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1E110" w14:textId="0EEFE79D" w:rsidR="005A6194" w:rsidRPr="00B735C1" w:rsidRDefault="005A6194" w:rsidP="004208F1">
      <w:pPr>
        <w:ind w:left="-720" w:right="-720"/>
        <w:jc w:val="center"/>
        <w:rPr>
          <w:rFonts w:ascii="Times New Roman" w:hAnsi="Times New Roman" w:cs="Times New Roman"/>
          <w:b/>
          <w:sz w:val="43"/>
          <w:szCs w:val="43"/>
        </w:rPr>
      </w:pPr>
      <w:r w:rsidRPr="00B735C1">
        <w:rPr>
          <w:rFonts w:ascii="Times New Roman" w:hAnsi="Times New Roman" w:cs="Times New Roman"/>
          <w:b/>
          <w:sz w:val="43"/>
          <w:szCs w:val="43"/>
        </w:rPr>
        <w:t>Eric Potter, PM</w:t>
      </w:r>
      <w:r w:rsidR="003B57E9">
        <w:rPr>
          <w:rFonts w:ascii="Times New Roman" w:hAnsi="Times New Roman" w:cs="Times New Roman"/>
          <w:b/>
          <w:sz w:val="43"/>
          <w:szCs w:val="43"/>
        </w:rPr>
        <w:t>P</w:t>
      </w:r>
      <w:r w:rsidR="003B57E9" w:rsidRPr="003B57E9">
        <w:rPr>
          <w:rFonts w:ascii="Times New Roman" w:hAnsi="Times New Roman" w:cs="Times New Roman"/>
          <w:b/>
          <w:sz w:val="43"/>
          <w:szCs w:val="43"/>
          <w:vertAlign w:val="superscript"/>
        </w:rPr>
        <w:sym w:font="Symbol" w:char="F0D2"/>
      </w:r>
    </w:p>
    <w:p w14:paraId="7760AE70" w14:textId="00985807" w:rsidR="004208F1" w:rsidRDefault="005A6194" w:rsidP="004208F1">
      <w:pPr>
        <w:spacing w:before="60"/>
        <w:ind w:left="-720" w:right="-720"/>
        <w:jc w:val="center"/>
        <w:rPr>
          <w:rFonts w:ascii="Times New Roman" w:hAnsi="Times New Roman" w:cs="Times New Roman"/>
          <w:sz w:val="22"/>
          <w:szCs w:val="22"/>
        </w:rPr>
      </w:pPr>
      <w:r w:rsidRPr="004208F1">
        <w:rPr>
          <w:rFonts w:ascii="Times New Roman" w:hAnsi="Times New Roman" w:cs="Times New Roman"/>
          <w:sz w:val="22"/>
          <w:szCs w:val="22"/>
        </w:rPr>
        <w:t xml:space="preserve">Sr. </w:t>
      </w:r>
      <w:r w:rsidR="00047397">
        <w:rPr>
          <w:rFonts w:ascii="Times New Roman" w:hAnsi="Times New Roman" w:cs="Times New Roman"/>
          <w:sz w:val="22"/>
          <w:szCs w:val="22"/>
        </w:rPr>
        <w:t xml:space="preserve">Digital </w:t>
      </w:r>
      <w:r w:rsidRPr="004208F1">
        <w:rPr>
          <w:rFonts w:ascii="Times New Roman" w:hAnsi="Times New Roman" w:cs="Times New Roman"/>
          <w:sz w:val="22"/>
          <w:szCs w:val="22"/>
        </w:rPr>
        <w:t>Project</w:t>
      </w:r>
      <w:r w:rsidR="00DB41C3">
        <w:rPr>
          <w:rFonts w:ascii="Times New Roman" w:hAnsi="Times New Roman" w:cs="Times New Roman"/>
          <w:sz w:val="22"/>
          <w:szCs w:val="22"/>
        </w:rPr>
        <w:t xml:space="preserve"> </w:t>
      </w:r>
      <w:r w:rsidRPr="004208F1">
        <w:rPr>
          <w:rFonts w:ascii="Times New Roman" w:hAnsi="Times New Roman" w:cs="Times New Roman"/>
          <w:sz w:val="22"/>
          <w:szCs w:val="22"/>
        </w:rPr>
        <w:t xml:space="preserve">Manager | B2B2C Growth Product Marketing | Agentic </w:t>
      </w:r>
      <w:r w:rsidR="00697929">
        <w:rPr>
          <w:rFonts w:ascii="Times New Roman" w:hAnsi="Times New Roman" w:cs="Times New Roman"/>
          <w:sz w:val="22"/>
          <w:szCs w:val="22"/>
        </w:rPr>
        <w:t>&amp;</w:t>
      </w:r>
      <w:r w:rsidRPr="004208F1">
        <w:rPr>
          <w:rFonts w:ascii="Times New Roman" w:hAnsi="Times New Roman" w:cs="Times New Roman"/>
          <w:sz w:val="22"/>
          <w:szCs w:val="22"/>
        </w:rPr>
        <w:t xml:space="preserve"> GenAI Lead</w:t>
      </w:r>
    </w:p>
    <w:p w14:paraId="78A3E379" w14:textId="55EFBAC0" w:rsidR="005A6194" w:rsidRPr="004208F1" w:rsidRDefault="004208F1" w:rsidP="004208F1">
      <w:pPr>
        <w:spacing w:before="60"/>
        <w:ind w:left="-720" w:right="-720"/>
        <w:jc w:val="center"/>
        <w:rPr>
          <w:rFonts w:ascii="Times New Roman" w:hAnsi="Times New Roman" w:cs="Times New Roman"/>
          <w:sz w:val="22"/>
          <w:szCs w:val="22"/>
        </w:rPr>
      </w:pPr>
      <w:r w:rsidRPr="00B735C1">
        <w:rPr>
          <w:rFonts w:ascii="Times New Roman" w:hAnsi="Times New Roman" w:cs="Times New Roman"/>
          <w:color w:val="2660EC"/>
          <w:sz w:val="22"/>
          <w:szCs w:val="22"/>
        </w:rPr>
        <w:t>646.694.8858</w:t>
      </w:r>
      <w:r>
        <w:rPr>
          <w:rFonts w:ascii="Times New Roman" w:hAnsi="Times New Roman" w:cs="Times New Roman"/>
          <w:sz w:val="22"/>
          <w:szCs w:val="22"/>
        </w:rPr>
        <w:t xml:space="preserve"> * </w:t>
      </w:r>
      <w:hyperlink r:id="rId5" w:history="1">
        <w:r w:rsidR="005A6194" w:rsidRPr="00B735C1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potteresq@gmail.com</w:t>
        </w:r>
      </w:hyperlink>
      <w:r w:rsidR="005A6194" w:rsidRPr="004208F1">
        <w:rPr>
          <w:rFonts w:ascii="Times New Roman" w:hAnsi="Times New Roman" w:cs="Times New Roman"/>
          <w:sz w:val="22"/>
          <w:szCs w:val="22"/>
        </w:rPr>
        <w:t xml:space="preserve"> * Cresskill, New Jersey, 07626 * </w:t>
      </w:r>
      <w:hyperlink r:id="rId6" w:history="1">
        <w:r w:rsidR="005A6194" w:rsidRPr="00B735C1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LinkedIn</w:t>
        </w:r>
      </w:hyperlink>
    </w:p>
    <w:p w14:paraId="425A8FCB" w14:textId="77777777" w:rsidR="005A6194" w:rsidRPr="004208F1" w:rsidRDefault="005A6194" w:rsidP="004208F1">
      <w:pPr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1C14BBE2" w14:textId="615B1BB4" w:rsidR="004208F1" w:rsidRPr="005C08B7" w:rsidRDefault="004208F1" w:rsidP="000A37A8">
      <w:pPr>
        <w:pBdr>
          <w:bottom w:val="single" w:sz="6" w:space="1" w:color="auto"/>
        </w:pBdr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5C08B7">
        <w:rPr>
          <w:rFonts w:ascii="Times New Roman" w:hAnsi="Times New Roman" w:cs="Times New Roman"/>
          <w:b/>
          <w:sz w:val="22"/>
          <w:szCs w:val="22"/>
        </w:rPr>
        <w:t>SUMMARY</w:t>
      </w:r>
    </w:p>
    <w:p w14:paraId="5C2C8635" w14:textId="25069DDF" w:rsidR="005A6194" w:rsidRDefault="005A6194" w:rsidP="002B3AFA">
      <w:pPr>
        <w:spacing w:before="60" w:line="288" w:lineRule="auto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4208F1">
        <w:rPr>
          <w:rFonts w:ascii="Times New Roman" w:hAnsi="Times New Roman" w:cs="Times New Roman"/>
          <w:sz w:val="22"/>
          <w:szCs w:val="22"/>
        </w:rPr>
        <w:t>With Master's degree-level marketing expertise and over ten years of experience, I am a</w:t>
      </w:r>
      <w:r w:rsidR="00390E84">
        <w:rPr>
          <w:rFonts w:ascii="Times New Roman" w:hAnsi="Times New Roman" w:cs="Times New Roman"/>
          <w:sz w:val="22"/>
          <w:szCs w:val="22"/>
        </w:rPr>
        <w:t xml:space="preserve"> </w:t>
      </w:r>
      <w:r w:rsidRPr="004208F1">
        <w:rPr>
          <w:rFonts w:ascii="Times New Roman" w:hAnsi="Times New Roman" w:cs="Times New Roman"/>
          <w:sz w:val="22"/>
          <w:szCs w:val="22"/>
        </w:rPr>
        <w:t xml:space="preserve">PMP-certified Technical Project Manager specializing in omnichannel brand marketing strategy and large-scale digital transformation initiatives. Guided by an AI-first mindset, while also implementing Agile and hybrid (PMBOK) methodologies, I lead diverse </w:t>
      </w:r>
      <w:r w:rsidR="00390E84">
        <w:rPr>
          <w:rFonts w:ascii="Times New Roman" w:hAnsi="Times New Roman" w:cs="Times New Roman"/>
          <w:sz w:val="22"/>
          <w:szCs w:val="22"/>
        </w:rPr>
        <w:t xml:space="preserve">global </w:t>
      </w:r>
      <w:r w:rsidRPr="004208F1">
        <w:rPr>
          <w:rFonts w:ascii="Times New Roman" w:hAnsi="Times New Roman" w:cs="Times New Roman"/>
          <w:sz w:val="22"/>
          <w:szCs w:val="22"/>
        </w:rPr>
        <w:t>teams of engineers, UX designers, data scientists, and product managers as we launch high-impact B2B/B2C campaigns, optimize growth strategies, and improve business processes that ensure seamless execution through data-driven decision-making.</w:t>
      </w:r>
    </w:p>
    <w:p w14:paraId="107E7F7B" w14:textId="11929A3C" w:rsidR="00386260" w:rsidRPr="009E4EF0" w:rsidRDefault="00386260" w:rsidP="00845FE2">
      <w:pPr>
        <w:pBdr>
          <w:bottom w:val="single" w:sz="6" w:space="1" w:color="auto"/>
        </w:pBdr>
        <w:spacing w:before="2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9E4EF0">
        <w:rPr>
          <w:rFonts w:ascii="Times New Roman" w:hAnsi="Times New Roman" w:cs="Times New Roman"/>
          <w:b/>
          <w:sz w:val="22"/>
          <w:szCs w:val="22"/>
        </w:rPr>
        <w:t>EXPERIENCE</w:t>
      </w:r>
    </w:p>
    <w:p w14:paraId="5C460A2C" w14:textId="3DF9A68C" w:rsidR="00386260" w:rsidRDefault="00386260" w:rsidP="00BA3CA5">
      <w:pPr>
        <w:spacing w:before="6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51265A">
        <w:rPr>
          <w:rFonts w:ascii="Times New Roman" w:hAnsi="Times New Roman" w:cs="Times New Roman"/>
          <w:b/>
          <w:sz w:val="22"/>
          <w:szCs w:val="22"/>
        </w:rPr>
        <w:t>Sr. Vice President (SVP) Product Management, Business Strategy &amp; Marketing (B2C)</w:t>
      </w:r>
      <w:r w:rsidR="009A0AEE">
        <w:rPr>
          <w:rFonts w:ascii="Times New Roman" w:hAnsi="Times New Roman" w:cs="Times New Roman"/>
          <w:sz w:val="22"/>
          <w:szCs w:val="22"/>
        </w:rPr>
        <w:t xml:space="preserve"> </w:t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6138CD">
        <w:rPr>
          <w:rFonts w:ascii="Times New Roman" w:hAnsi="Times New Roman" w:cs="Times New Roman"/>
          <w:sz w:val="22"/>
          <w:szCs w:val="22"/>
        </w:rPr>
        <w:t xml:space="preserve">        </w:t>
      </w:r>
      <w:r w:rsidR="009A0AEE" w:rsidRPr="009A0AEE">
        <w:rPr>
          <w:rFonts w:ascii="Times New Roman" w:hAnsi="Times New Roman" w:cs="Times New Roman"/>
          <w:sz w:val="22"/>
          <w:szCs w:val="22"/>
        </w:rPr>
        <w:t>Aug '24</w:t>
      </w:r>
      <w:r w:rsidR="006138CD">
        <w:rPr>
          <w:rFonts w:ascii="Times New Roman" w:hAnsi="Times New Roman" w:cs="Times New Roman"/>
          <w:sz w:val="22"/>
          <w:szCs w:val="22"/>
        </w:rPr>
        <w:t xml:space="preserve"> </w:t>
      </w:r>
      <w:r w:rsidR="009A0AEE" w:rsidRPr="009A0AEE">
        <w:rPr>
          <w:rFonts w:ascii="Times New Roman" w:hAnsi="Times New Roman" w:cs="Times New Roman"/>
          <w:sz w:val="22"/>
          <w:szCs w:val="22"/>
        </w:rPr>
        <w:t>—</w:t>
      </w:r>
      <w:r w:rsidR="006138CD">
        <w:rPr>
          <w:rFonts w:ascii="Times New Roman" w:hAnsi="Times New Roman" w:cs="Times New Roman"/>
          <w:sz w:val="22"/>
          <w:szCs w:val="22"/>
        </w:rPr>
        <w:t xml:space="preserve"> </w:t>
      </w:r>
      <w:r w:rsidR="009A0AEE" w:rsidRPr="009A0AEE">
        <w:rPr>
          <w:rFonts w:ascii="Times New Roman" w:hAnsi="Times New Roman" w:cs="Times New Roman"/>
          <w:sz w:val="22"/>
          <w:szCs w:val="22"/>
        </w:rPr>
        <w:t xml:space="preserve">Present </w:t>
      </w:r>
      <w:r w:rsidR="009A0AEE">
        <w:rPr>
          <w:rFonts w:ascii="Times New Roman" w:hAnsi="Times New Roman" w:cs="Times New Roman"/>
          <w:sz w:val="22"/>
          <w:szCs w:val="22"/>
        </w:rPr>
        <w:tab/>
      </w:r>
      <w:hyperlink r:id="rId7" w:history="1">
        <w:r w:rsidR="009A0AEE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 xml:space="preserve">Pesocar Interactive </w:t>
        </w:r>
        <w:r w:rsidR="0030388C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G</w:t>
        </w:r>
        <w:r w:rsidR="009A0AEE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aming</w:t>
        </w:r>
      </w:hyperlink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9A0AEE" w:rsidRPr="009A0AEE">
        <w:rPr>
          <w:rFonts w:ascii="Times New Roman" w:hAnsi="Times New Roman" w:cs="Times New Roman"/>
          <w:sz w:val="22"/>
          <w:szCs w:val="22"/>
        </w:rPr>
        <w:t>Township of Washington, NJ</w:t>
      </w:r>
    </w:p>
    <w:p w14:paraId="0B72E738" w14:textId="3E522D5D" w:rsidR="009A0AEE" w:rsidRDefault="009A0AEE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9A0AEE">
        <w:rPr>
          <w:rFonts w:ascii="Times New Roman" w:hAnsi="Times New Roman" w:cs="Times New Roman"/>
          <w:sz w:val="22"/>
          <w:szCs w:val="22"/>
        </w:rPr>
        <w:t>Responsibilities</w:t>
      </w:r>
    </w:p>
    <w:p w14:paraId="7AC60E34" w14:textId="693AFDBB" w:rsidR="009A0AEE" w:rsidRDefault="009A0AEE" w:rsidP="00BA3CA5">
      <w:pPr>
        <w:pStyle w:val="ListParagraph"/>
        <w:numPr>
          <w:ilvl w:val="0"/>
          <w:numId w:val="1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A0AEE">
        <w:rPr>
          <w:rFonts w:ascii="Times New Roman" w:hAnsi="Times New Roman" w:cs="Times New Roman"/>
          <w:sz w:val="22"/>
          <w:szCs w:val="22"/>
        </w:rPr>
        <w:t>Le</w:t>
      </w:r>
      <w:r w:rsidR="00893F22">
        <w:rPr>
          <w:rFonts w:ascii="Times New Roman" w:hAnsi="Times New Roman" w:cs="Times New Roman"/>
          <w:sz w:val="22"/>
          <w:szCs w:val="22"/>
        </w:rPr>
        <w:t>a</w:t>
      </w:r>
      <w:r w:rsidRPr="009A0AEE">
        <w:rPr>
          <w:rFonts w:ascii="Times New Roman" w:hAnsi="Times New Roman" w:cs="Times New Roman"/>
          <w:sz w:val="22"/>
          <w:szCs w:val="22"/>
        </w:rPr>
        <w:t xml:space="preserve">d end-to-end product strategy and roadmap for a mobile </w:t>
      </w:r>
      <w:r w:rsidR="00952BB2">
        <w:rPr>
          <w:rFonts w:ascii="Times New Roman" w:hAnsi="Times New Roman" w:cs="Times New Roman"/>
          <w:sz w:val="22"/>
          <w:szCs w:val="22"/>
        </w:rPr>
        <w:t>casino e</w:t>
      </w:r>
      <w:r w:rsidRPr="009A0AEE">
        <w:rPr>
          <w:rFonts w:ascii="Times New Roman" w:hAnsi="Times New Roman" w:cs="Times New Roman"/>
          <w:sz w:val="22"/>
          <w:szCs w:val="22"/>
        </w:rPr>
        <w:t xml:space="preserve">gaming app, collaborating across engineering, UX, marketing, </w:t>
      </w:r>
      <w:r w:rsidR="000F44D0">
        <w:rPr>
          <w:rFonts w:ascii="Times New Roman" w:hAnsi="Times New Roman" w:cs="Times New Roman"/>
          <w:sz w:val="22"/>
          <w:szCs w:val="22"/>
        </w:rPr>
        <w:t>risk/fraud, payments</w:t>
      </w:r>
      <w:r w:rsidR="00B56E2B">
        <w:rPr>
          <w:rFonts w:ascii="Times New Roman" w:hAnsi="Times New Roman" w:cs="Times New Roman"/>
          <w:sz w:val="22"/>
          <w:szCs w:val="22"/>
        </w:rPr>
        <w:t>,</w:t>
      </w:r>
      <w:r w:rsidR="000F44D0"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and legal to launch GenAI-powered user features, including avatar personalization, voice synthesis, and AI-driven bonuses.</w:t>
      </w:r>
    </w:p>
    <w:p w14:paraId="532F1B71" w14:textId="1E3CE428" w:rsidR="00DA059E" w:rsidRPr="00D74750" w:rsidRDefault="00DA059E" w:rsidP="00BA3CA5">
      <w:pPr>
        <w:pStyle w:val="ListParagraph"/>
        <w:numPr>
          <w:ilvl w:val="0"/>
          <w:numId w:val="1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DA059E">
        <w:rPr>
          <w:rFonts w:ascii="Times New Roman" w:hAnsi="Times New Roman" w:cs="Times New Roman"/>
          <w:sz w:val="22"/>
          <w:szCs w:val="22"/>
        </w:rPr>
        <w:t>Liaise with New Jersey state governor's office</w:t>
      </w:r>
      <w:r w:rsidR="00B56E2B">
        <w:rPr>
          <w:rFonts w:ascii="Times New Roman" w:hAnsi="Times New Roman" w:cs="Times New Roman"/>
          <w:sz w:val="22"/>
          <w:szCs w:val="22"/>
        </w:rPr>
        <w:t>, NJDGE,</w:t>
      </w:r>
      <w:r w:rsidRPr="00DA059E">
        <w:rPr>
          <w:rFonts w:ascii="Times New Roman" w:hAnsi="Times New Roman" w:cs="Times New Roman"/>
          <w:sz w:val="22"/>
          <w:szCs w:val="22"/>
        </w:rPr>
        <w:t xml:space="preserve"> and external state lottery and casino gaming enforcement commissions to ensure proper platform compliance regulations are implemented in product software design.</w:t>
      </w:r>
    </w:p>
    <w:p w14:paraId="15F09A68" w14:textId="2FB13390" w:rsidR="009A0AEE" w:rsidRDefault="009A0AEE" w:rsidP="00BA3CA5">
      <w:pPr>
        <w:pStyle w:val="ListParagraph"/>
        <w:numPr>
          <w:ilvl w:val="0"/>
          <w:numId w:val="1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1265A">
        <w:rPr>
          <w:rFonts w:ascii="Times New Roman" w:hAnsi="Times New Roman" w:cs="Times New Roman"/>
          <w:sz w:val="22"/>
          <w:szCs w:val="22"/>
        </w:rPr>
        <w:t>Implement agentic AI and LLM frameworks into the product ecosystem—integrating real-time user feedback loops and predictive analytics to optimize player engagement, retention, and performance insights.</w:t>
      </w:r>
    </w:p>
    <w:p w14:paraId="3C13F0E2" w14:textId="3FE25746" w:rsidR="00F01DDC" w:rsidRPr="00D74750" w:rsidRDefault="00F01DDC" w:rsidP="00BA3CA5">
      <w:pPr>
        <w:pStyle w:val="ListParagraph"/>
        <w:numPr>
          <w:ilvl w:val="0"/>
          <w:numId w:val="1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F01DDC">
        <w:rPr>
          <w:rFonts w:ascii="Times New Roman" w:hAnsi="Times New Roman" w:cs="Times New Roman"/>
          <w:sz w:val="22"/>
          <w:szCs w:val="22"/>
        </w:rPr>
        <w:t xml:space="preserve">Serve as Customer Success Manager, </w:t>
      </w:r>
      <w:r w:rsidR="000434A3">
        <w:rPr>
          <w:rFonts w:ascii="Times New Roman" w:hAnsi="Times New Roman" w:cs="Times New Roman"/>
          <w:sz w:val="22"/>
          <w:szCs w:val="22"/>
        </w:rPr>
        <w:t>creating rewards programs</w:t>
      </w:r>
      <w:r w:rsidR="00893F22">
        <w:rPr>
          <w:rFonts w:ascii="Times New Roman" w:hAnsi="Times New Roman" w:cs="Times New Roman"/>
          <w:sz w:val="22"/>
          <w:szCs w:val="22"/>
        </w:rPr>
        <w:t xml:space="preserve"> and </w:t>
      </w:r>
      <w:r w:rsidRPr="00F01DDC">
        <w:rPr>
          <w:rFonts w:ascii="Times New Roman" w:hAnsi="Times New Roman" w:cs="Times New Roman"/>
          <w:sz w:val="22"/>
          <w:szCs w:val="22"/>
        </w:rPr>
        <w:t>guiding high-value users through onboarding, feature adoption, and support workflows, while advocating for user needs across product and engineering to boost retention, satisfaction, and in-app revenue growth.</w:t>
      </w:r>
    </w:p>
    <w:p w14:paraId="2EBEB1D7" w14:textId="72AB52E2" w:rsidR="0051265A" w:rsidRPr="00D74750" w:rsidRDefault="009A0AEE" w:rsidP="00BA3CA5">
      <w:pPr>
        <w:pStyle w:val="ListParagraph"/>
        <w:numPr>
          <w:ilvl w:val="0"/>
          <w:numId w:val="1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1265A">
        <w:rPr>
          <w:rFonts w:ascii="Times New Roman" w:hAnsi="Times New Roman" w:cs="Times New Roman"/>
          <w:sz w:val="22"/>
          <w:szCs w:val="22"/>
        </w:rPr>
        <w:t>Direct GTM execution across omnichannel marketing, SEO/</w:t>
      </w:r>
      <w:r w:rsidR="00CE417A">
        <w:rPr>
          <w:rFonts w:ascii="Times New Roman" w:hAnsi="Times New Roman" w:cs="Times New Roman"/>
          <w:sz w:val="22"/>
          <w:szCs w:val="22"/>
        </w:rPr>
        <w:t>GEO</w:t>
      </w:r>
      <w:r w:rsidRPr="0051265A">
        <w:rPr>
          <w:rFonts w:ascii="Times New Roman" w:hAnsi="Times New Roman" w:cs="Times New Roman"/>
          <w:sz w:val="22"/>
          <w:szCs w:val="22"/>
        </w:rPr>
        <w:t>, influencer campaigns, and mobile-first CRM strategies, driving measurable lift in user acquisition and conversion KPIs.</w:t>
      </w:r>
    </w:p>
    <w:p w14:paraId="2A8E7688" w14:textId="73E4F3CE" w:rsidR="0051265A" w:rsidRDefault="0051265A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51265A">
        <w:rPr>
          <w:rFonts w:ascii="Times New Roman" w:hAnsi="Times New Roman" w:cs="Times New Roman"/>
          <w:b/>
          <w:sz w:val="22"/>
          <w:szCs w:val="22"/>
        </w:rPr>
        <w:t xml:space="preserve">Sr. Project Manager, Website Design &amp; Enterprise IT Consultant (B2B/B2C) </w:t>
      </w:r>
      <w:r>
        <w:rPr>
          <w:rFonts w:ascii="Times New Roman" w:hAnsi="Times New Roman" w:cs="Times New Roman"/>
          <w:sz w:val="22"/>
          <w:szCs w:val="22"/>
        </w:rPr>
        <w:tab/>
      </w:r>
      <w:r w:rsidR="00D74750">
        <w:rPr>
          <w:rFonts w:ascii="Times New Roman" w:hAnsi="Times New Roman" w:cs="Times New Roman"/>
          <w:sz w:val="22"/>
          <w:szCs w:val="22"/>
        </w:rPr>
        <w:tab/>
      </w:r>
      <w:r w:rsidR="0065659D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9A0AEE">
        <w:rPr>
          <w:rFonts w:ascii="Times New Roman" w:hAnsi="Times New Roman" w:cs="Times New Roman"/>
          <w:sz w:val="22"/>
          <w:szCs w:val="22"/>
        </w:rPr>
        <w:t xml:space="preserve"> '2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 w:rsidR="00270EF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July</w:t>
      </w:r>
      <w:r w:rsidR="00D74750">
        <w:rPr>
          <w:rFonts w:ascii="Times New Roman" w:hAnsi="Times New Roman" w:cs="Times New Roman"/>
          <w:sz w:val="22"/>
          <w:szCs w:val="22"/>
        </w:rPr>
        <w:t xml:space="preserve"> </w:t>
      </w:r>
      <w:r w:rsidR="00D74750" w:rsidRPr="009A0AEE">
        <w:rPr>
          <w:rFonts w:ascii="Times New Roman" w:hAnsi="Times New Roman" w:cs="Times New Roman"/>
          <w:sz w:val="22"/>
          <w:szCs w:val="22"/>
        </w:rPr>
        <w:t>'</w:t>
      </w:r>
      <w:r w:rsidR="00D74750">
        <w:rPr>
          <w:rFonts w:ascii="Times New Roman" w:hAnsi="Times New Roman" w:cs="Times New Roman"/>
          <w:sz w:val="22"/>
          <w:szCs w:val="22"/>
        </w:rPr>
        <w:t>24</w:t>
      </w:r>
      <w:r w:rsidRPr="009A0A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hyperlink r:id="rId8" w:history="1">
        <w:r w:rsidR="00D74750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Long Island Power Authority (LIPA) / PSE&amp;G Long Island / New York State</w:t>
        </w:r>
      </w:hyperlink>
      <w:r w:rsidRPr="007B5FE2">
        <w:rPr>
          <w:rFonts w:ascii="Times New Roman" w:hAnsi="Times New Roman" w:cs="Times New Roman"/>
          <w:color w:val="2660EC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D74750">
        <w:rPr>
          <w:rFonts w:ascii="Times New Roman" w:hAnsi="Times New Roman" w:cs="Times New Roman"/>
          <w:sz w:val="22"/>
          <w:szCs w:val="22"/>
        </w:rPr>
        <w:tab/>
      </w:r>
      <w:r w:rsidR="0089700A">
        <w:rPr>
          <w:rFonts w:ascii="Times New Roman" w:hAnsi="Times New Roman" w:cs="Times New Roman"/>
          <w:sz w:val="22"/>
          <w:szCs w:val="22"/>
        </w:rPr>
        <w:tab/>
        <w:t xml:space="preserve"> </w:t>
      </w:r>
      <w:bookmarkStart w:id="0" w:name="_GoBack"/>
      <w:bookmarkEnd w:id="0"/>
      <w:r w:rsidR="0089700A">
        <w:rPr>
          <w:rFonts w:ascii="Times New Roman" w:hAnsi="Times New Roman" w:cs="Times New Roman"/>
          <w:sz w:val="22"/>
          <w:szCs w:val="22"/>
        </w:rPr>
        <w:t>Uniondale</w:t>
      </w:r>
      <w:r w:rsidR="00D74750">
        <w:rPr>
          <w:rFonts w:ascii="Times New Roman" w:hAnsi="Times New Roman" w:cs="Times New Roman"/>
          <w:sz w:val="22"/>
          <w:szCs w:val="22"/>
        </w:rPr>
        <w:t>,</w:t>
      </w:r>
      <w:r w:rsidR="007B5FE2">
        <w:rPr>
          <w:rFonts w:ascii="Times New Roman" w:hAnsi="Times New Roman" w:cs="Times New Roman"/>
          <w:sz w:val="22"/>
          <w:szCs w:val="22"/>
        </w:rPr>
        <w:t xml:space="preserve"> </w:t>
      </w:r>
      <w:r w:rsidR="00D74750">
        <w:rPr>
          <w:rFonts w:ascii="Times New Roman" w:hAnsi="Times New Roman" w:cs="Times New Roman"/>
          <w:sz w:val="22"/>
          <w:szCs w:val="22"/>
        </w:rPr>
        <w:t>N</w:t>
      </w:r>
      <w:r w:rsidR="007B5FE2">
        <w:rPr>
          <w:rFonts w:ascii="Times New Roman" w:hAnsi="Times New Roman" w:cs="Times New Roman"/>
          <w:sz w:val="22"/>
          <w:szCs w:val="22"/>
        </w:rPr>
        <w:t>Y</w:t>
      </w:r>
    </w:p>
    <w:p w14:paraId="2D0E9640" w14:textId="1EAD567B" w:rsidR="005F7589" w:rsidRDefault="005F7589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570D5540" w14:textId="674F226D" w:rsidR="005F7589" w:rsidRPr="00270EFC" w:rsidRDefault="005F7589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Led cross-functional teams through a full website redesign for LIPA, aligning UX, IT, and compliance to deliver a scalable, mobile-optimized user experience serving over 1 million customers.</w:t>
      </w:r>
    </w:p>
    <w:p w14:paraId="6466C051" w14:textId="010BA174" w:rsidR="005F7589" w:rsidRPr="00270EFC" w:rsidRDefault="005F7589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Integrated Gen</w:t>
      </w:r>
      <w:r w:rsidR="006138CD">
        <w:rPr>
          <w:rFonts w:ascii="Times New Roman" w:hAnsi="Times New Roman" w:cs="Times New Roman"/>
          <w:sz w:val="22"/>
          <w:szCs w:val="22"/>
        </w:rPr>
        <w:t xml:space="preserve">erative </w:t>
      </w:r>
      <w:r w:rsidRPr="005F7589">
        <w:rPr>
          <w:rFonts w:ascii="Times New Roman" w:hAnsi="Times New Roman" w:cs="Times New Roman"/>
          <w:sz w:val="22"/>
          <w:szCs w:val="22"/>
        </w:rPr>
        <w:t>AI and LLM-based enhancements into the customer portal, including NLP-driven chatbots, AI-generated FAQs, and semantic search capabilities to streamline self-service support.</w:t>
      </w:r>
    </w:p>
    <w:p w14:paraId="6E4D12A5" w14:textId="58B4023A" w:rsidR="005F7589" w:rsidRPr="008E4A27" w:rsidRDefault="005F7589" w:rsidP="006138CD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Drove agile product development and sprint execution, using Jira and DevOps to manage UI/UX design sprints, quality assurance, and accessibility (ADA/WCAG) compliance across all product features.</w:t>
      </w:r>
    </w:p>
    <w:p w14:paraId="0FB6F3B9" w14:textId="51B19132" w:rsidR="00270EFC" w:rsidRDefault="00344BCA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344BCA">
        <w:rPr>
          <w:rFonts w:ascii="Times New Roman" w:hAnsi="Times New Roman" w:cs="Times New Roman"/>
          <w:b/>
          <w:sz w:val="22"/>
          <w:szCs w:val="22"/>
        </w:rPr>
        <w:t>Sr. Logistics Program Manager (B2C/B2B)</w:t>
      </w:r>
      <w:r w:rsidR="00270EFC" w:rsidRPr="005126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97608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270EFC">
        <w:rPr>
          <w:rFonts w:ascii="Times New Roman" w:hAnsi="Times New Roman" w:cs="Times New Roman"/>
          <w:sz w:val="22"/>
          <w:szCs w:val="22"/>
        </w:rPr>
        <w:t>Oct</w:t>
      </w:r>
      <w:r w:rsidR="00B97608">
        <w:rPr>
          <w:rFonts w:ascii="Times New Roman" w:hAnsi="Times New Roman" w:cs="Times New Roman"/>
          <w:sz w:val="22"/>
          <w:szCs w:val="22"/>
        </w:rPr>
        <w:t xml:space="preserve"> </w:t>
      </w:r>
      <w:r w:rsidR="00270EFC" w:rsidRPr="009A0AEE">
        <w:rPr>
          <w:rFonts w:ascii="Times New Roman" w:hAnsi="Times New Roman" w:cs="Times New Roman"/>
          <w:sz w:val="22"/>
          <w:szCs w:val="22"/>
        </w:rPr>
        <w:t>'2</w:t>
      </w:r>
      <w:r w:rsidR="00270EFC">
        <w:rPr>
          <w:rFonts w:ascii="Times New Roman" w:hAnsi="Times New Roman" w:cs="Times New Roman"/>
          <w:sz w:val="22"/>
          <w:szCs w:val="22"/>
        </w:rPr>
        <w:t>0</w:t>
      </w:r>
      <w:r w:rsidR="00270EFC"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 w:rsidR="00270EFC">
        <w:rPr>
          <w:rFonts w:ascii="Times New Roman" w:hAnsi="Times New Roman" w:cs="Times New Roman"/>
          <w:sz w:val="22"/>
          <w:szCs w:val="22"/>
        </w:rPr>
        <w:t xml:space="preserve"> April </w:t>
      </w:r>
      <w:r w:rsidR="00270EFC" w:rsidRPr="009A0AEE">
        <w:rPr>
          <w:rFonts w:ascii="Times New Roman" w:hAnsi="Times New Roman" w:cs="Times New Roman"/>
          <w:sz w:val="22"/>
          <w:szCs w:val="22"/>
        </w:rPr>
        <w:t>'</w:t>
      </w:r>
      <w:r w:rsidR="00270EFC">
        <w:rPr>
          <w:rFonts w:ascii="Times New Roman" w:hAnsi="Times New Roman" w:cs="Times New Roman"/>
          <w:sz w:val="22"/>
          <w:szCs w:val="22"/>
        </w:rPr>
        <w:t>22</w:t>
      </w:r>
      <w:r w:rsidR="00270EFC" w:rsidRPr="009A0AEE">
        <w:rPr>
          <w:rFonts w:ascii="Times New Roman" w:hAnsi="Times New Roman" w:cs="Times New Roman"/>
          <w:sz w:val="22"/>
          <w:szCs w:val="22"/>
        </w:rPr>
        <w:t xml:space="preserve"> </w:t>
      </w:r>
      <w:r w:rsidR="00270EFC">
        <w:rPr>
          <w:rFonts w:ascii="Times New Roman" w:hAnsi="Times New Roman" w:cs="Times New Roman"/>
          <w:sz w:val="22"/>
          <w:szCs w:val="22"/>
        </w:rPr>
        <w:tab/>
      </w:r>
      <w:hyperlink r:id="rId9" w:history="1">
        <w:r w:rsidR="00270EFC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Amazon</w:t>
        </w:r>
      </w:hyperlink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  <w:t xml:space="preserve">       Kearny, NJ</w:t>
      </w:r>
    </w:p>
    <w:p w14:paraId="78B0B4CE" w14:textId="77777777" w:rsidR="00270EFC" w:rsidRDefault="00270EFC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2E15304F" w14:textId="5DFA287A" w:rsidR="00270EFC" w:rsidRPr="00270EFC" w:rsidRDefault="006138CD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6138CD">
        <w:rPr>
          <w:rFonts w:ascii="Times New Roman" w:hAnsi="Times New Roman" w:cs="Times New Roman"/>
          <w:sz w:val="22"/>
          <w:szCs w:val="22"/>
        </w:rPr>
        <w:t>Led logistics program execution across multiple fulfillment zones, optimizing scheduling, inventory flow, and delivery efficiency through process automation and continuous improvement practices.</w:t>
      </w:r>
    </w:p>
    <w:p w14:paraId="7DEB08B5" w14:textId="0BE38D93" w:rsidR="00270EFC" w:rsidRPr="00270EFC" w:rsidRDefault="006138CD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6138CD">
        <w:rPr>
          <w:rFonts w:ascii="Times New Roman" w:hAnsi="Times New Roman" w:cs="Times New Roman"/>
          <w:sz w:val="22"/>
          <w:szCs w:val="22"/>
        </w:rPr>
        <w:t xml:space="preserve">Trained teams on AI-driven Amazon Flex App features, empowering 100+ drivers and managers to navigate dynamic </w:t>
      </w:r>
      <w:r w:rsidR="009A1030">
        <w:rPr>
          <w:rFonts w:ascii="Times New Roman" w:hAnsi="Times New Roman" w:cs="Times New Roman"/>
          <w:sz w:val="22"/>
          <w:szCs w:val="22"/>
        </w:rPr>
        <w:t xml:space="preserve">delivery </w:t>
      </w:r>
      <w:r w:rsidRPr="006138CD">
        <w:rPr>
          <w:rFonts w:ascii="Times New Roman" w:hAnsi="Times New Roman" w:cs="Times New Roman"/>
          <w:sz w:val="22"/>
          <w:szCs w:val="22"/>
        </w:rPr>
        <w:t>routing, in-app performance analytics, and real-time operational feedback tools.</w:t>
      </w:r>
    </w:p>
    <w:p w14:paraId="7B64A855" w14:textId="6F239D5A" w:rsidR="005F7589" w:rsidRPr="008E4A27" w:rsidRDefault="006138CD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6138CD">
        <w:rPr>
          <w:rFonts w:ascii="Times New Roman" w:hAnsi="Times New Roman" w:cs="Times New Roman"/>
          <w:sz w:val="22"/>
          <w:szCs w:val="22"/>
        </w:rPr>
        <w:t>Influenced executive reporting and decision-making by translating field operations data into actionable insights supporting internal product enhancements and compliance initiatives across last-mile delivery.</w:t>
      </w:r>
    </w:p>
    <w:p w14:paraId="75FE2DCE" w14:textId="069F22A7" w:rsidR="006138CD" w:rsidRDefault="006138CD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344BC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Sr. </w:t>
      </w:r>
      <w:r w:rsidR="003C7B65" w:rsidRPr="003C7B65">
        <w:rPr>
          <w:rFonts w:ascii="Times New Roman" w:hAnsi="Times New Roman" w:cs="Times New Roman"/>
          <w:b/>
          <w:sz w:val="22"/>
          <w:szCs w:val="22"/>
        </w:rPr>
        <w:t>Digital Transformation Project Manager, Marketing &amp; SEO Strategy (B2B/B2C/D2C)</w:t>
      </w:r>
      <w:r>
        <w:rPr>
          <w:rFonts w:ascii="Times New Roman" w:hAnsi="Times New Roman" w:cs="Times New Roman"/>
          <w:sz w:val="22"/>
          <w:szCs w:val="22"/>
        </w:rPr>
        <w:tab/>
      </w:r>
      <w:r w:rsidR="003C7B65">
        <w:rPr>
          <w:rFonts w:ascii="Times New Roman" w:hAnsi="Times New Roman" w:cs="Times New Roman"/>
          <w:sz w:val="22"/>
          <w:szCs w:val="22"/>
        </w:rPr>
        <w:t xml:space="preserve">        Feb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 w:rsidR="003C7B65">
        <w:rPr>
          <w:rFonts w:ascii="Times New Roman" w:hAnsi="Times New Roman" w:cs="Times New Roman"/>
          <w:sz w:val="22"/>
          <w:szCs w:val="22"/>
        </w:rPr>
        <w:t>19</w:t>
      </w:r>
      <w:r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C7B65">
        <w:rPr>
          <w:rFonts w:ascii="Times New Roman" w:hAnsi="Times New Roman" w:cs="Times New Roman"/>
          <w:sz w:val="22"/>
          <w:szCs w:val="22"/>
        </w:rPr>
        <w:t xml:space="preserve">June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>
        <w:rPr>
          <w:rFonts w:ascii="Times New Roman" w:hAnsi="Times New Roman" w:cs="Times New Roman"/>
          <w:sz w:val="22"/>
          <w:szCs w:val="22"/>
        </w:rPr>
        <w:t>2</w:t>
      </w:r>
      <w:r w:rsidR="003C7B65">
        <w:rPr>
          <w:rFonts w:ascii="Times New Roman" w:hAnsi="Times New Roman" w:cs="Times New Roman"/>
          <w:sz w:val="22"/>
          <w:szCs w:val="22"/>
        </w:rPr>
        <w:t>0</w:t>
      </w:r>
      <w:r w:rsidRPr="009A0A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hyperlink r:id="rId10" w:history="1">
        <w:r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Triton International</w:t>
        </w:r>
      </w:hyperlink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C7B65">
        <w:rPr>
          <w:rFonts w:ascii="Times New Roman" w:hAnsi="Times New Roman" w:cs="Times New Roman"/>
          <w:sz w:val="22"/>
          <w:szCs w:val="22"/>
        </w:rPr>
        <w:t xml:space="preserve">   Purchas</w:t>
      </w:r>
      <w:r>
        <w:rPr>
          <w:rFonts w:ascii="Times New Roman" w:hAnsi="Times New Roman" w:cs="Times New Roman"/>
          <w:sz w:val="22"/>
          <w:szCs w:val="22"/>
        </w:rPr>
        <w:t>e, NY</w:t>
      </w:r>
    </w:p>
    <w:p w14:paraId="33303E7C" w14:textId="77777777" w:rsidR="006138CD" w:rsidRDefault="006138CD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5CD9DE42" w14:textId="6CC0EE4B" w:rsidR="006138CD" w:rsidRPr="00270EFC" w:rsidRDefault="006E7CFA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6E7CFA">
        <w:rPr>
          <w:rFonts w:ascii="Times New Roman" w:hAnsi="Times New Roman" w:cs="Times New Roman"/>
          <w:sz w:val="22"/>
          <w:szCs w:val="22"/>
        </w:rPr>
        <w:t xml:space="preserve">Led digital transformation and GTM execution by </w:t>
      </w:r>
      <w:r w:rsidR="00BB3691">
        <w:rPr>
          <w:rFonts w:ascii="Times New Roman" w:hAnsi="Times New Roman" w:cs="Times New Roman"/>
          <w:sz w:val="22"/>
          <w:szCs w:val="22"/>
        </w:rPr>
        <w:t xml:space="preserve">designing and </w:t>
      </w:r>
      <w:r w:rsidRPr="006E7CFA">
        <w:rPr>
          <w:rFonts w:ascii="Times New Roman" w:hAnsi="Times New Roman" w:cs="Times New Roman"/>
          <w:sz w:val="22"/>
          <w:szCs w:val="22"/>
        </w:rPr>
        <w:t xml:space="preserve">launching a </w:t>
      </w:r>
      <w:r w:rsidR="006738F3">
        <w:rPr>
          <w:rFonts w:ascii="Times New Roman" w:hAnsi="Times New Roman" w:cs="Times New Roman"/>
          <w:sz w:val="22"/>
          <w:szCs w:val="22"/>
        </w:rPr>
        <w:t xml:space="preserve">new </w:t>
      </w:r>
      <w:r w:rsidRPr="006E7CFA">
        <w:rPr>
          <w:rFonts w:ascii="Times New Roman" w:hAnsi="Times New Roman" w:cs="Times New Roman"/>
          <w:sz w:val="22"/>
          <w:szCs w:val="22"/>
        </w:rPr>
        <w:t>global e-commerce sales portal, combining AI insights with SEO/SEM strategy to increase online sales by 22.7% within three months.</w:t>
      </w:r>
    </w:p>
    <w:p w14:paraId="2D306132" w14:textId="770C17EF" w:rsidR="006138CD" w:rsidRPr="00270EFC" w:rsidRDefault="00081265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081265">
        <w:rPr>
          <w:rFonts w:ascii="Times New Roman" w:hAnsi="Times New Roman" w:cs="Times New Roman"/>
          <w:sz w:val="22"/>
          <w:szCs w:val="22"/>
        </w:rPr>
        <w:t>Managed ERP and CRM system modernization, leveraging data integration across Oracle NetSuite and Salesforce to streamline workflows, optimize sales funnels, and automate reporting.</w:t>
      </w:r>
    </w:p>
    <w:p w14:paraId="5C5CFA60" w14:textId="0D93C573" w:rsidR="006138CD" w:rsidRPr="008E4A27" w:rsidRDefault="00081265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081265">
        <w:rPr>
          <w:rFonts w:ascii="Times New Roman" w:hAnsi="Times New Roman" w:cs="Times New Roman"/>
          <w:sz w:val="22"/>
          <w:szCs w:val="22"/>
        </w:rPr>
        <w:t xml:space="preserve">Directed AI-enhanced campaign strategies, incorporating user behavior data, search trends, and content recommendations powered by </w:t>
      </w:r>
      <w:r w:rsidR="00BB3691">
        <w:rPr>
          <w:rFonts w:ascii="Times New Roman" w:hAnsi="Times New Roman" w:cs="Times New Roman"/>
          <w:sz w:val="22"/>
          <w:szCs w:val="22"/>
        </w:rPr>
        <w:t xml:space="preserve">CRM </w:t>
      </w:r>
      <w:r w:rsidRPr="00081265">
        <w:rPr>
          <w:rFonts w:ascii="Times New Roman" w:hAnsi="Times New Roman" w:cs="Times New Roman"/>
          <w:sz w:val="22"/>
          <w:szCs w:val="22"/>
        </w:rPr>
        <w:t>tools to improve discoverability and lead generation</w:t>
      </w:r>
      <w:r w:rsidR="006138CD" w:rsidRPr="006138CD">
        <w:rPr>
          <w:rFonts w:ascii="Times New Roman" w:hAnsi="Times New Roman" w:cs="Times New Roman"/>
          <w:sz w:val="22"/>
          <w:szCs w:val="22"/>
        </w:rPr>
        <w:t>.</w:t>
      </w:r>
    </w:p>
    <w:p w14:paraId="2E162D41" w14:textId="527E4240" w:rsidR="00081265" w:rsidRDefault="00081265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344BCA">
        <w:rPr>
          <w:rFonts w:ascii="Times New Roman" w:hAnsi="Times New Roman" w:cs="Times New Roman"/>
          <w:b/>
          <w:sz w:val="22"/>
          <w:szCs w:val="22"/>
        </w:rPr>
        <w:t xml:space="preserve">Sr. </w:t>
      </w:r>
      <w:r w:rsidR="009A1030" w:rsidRPr="009A1030">
        <w:rPr>
          <w:rFonts w:ascii="Times New Roman" w:hAnsi="Times New Roman" w:cs="Times New Roman"/>
          <w:b/>
          <w:sz w:val="22"/>
          <w:szCs w:val="22"/>
        </w:rPr>
        <w:t>Product Manager, Digital Business Projects (B2B/B2C)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  <w:t xml:space="preserve">        Nov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>
        <w:rPr>
          <w:rFonts w:ascii="Times New Roman" w:hAnsi="Times New Roman" w:cs="Times New Roman"/>
          <w:sz w:val="22"/>
          <w:szCs w:val="22"/>
        </w:rPr>
        <w:t>1</w:t>
      </w:r>
      <w:r w:rsidR="009A1030">
        <w:rPr>
          <w:rFonts w:ascii="Times New Roman" w:hAnsi="Times New Roman" w:cs="Times New Roman"/>
          <w:sz w:val="22"/>
          <w:szCs w:val="22"/>
        </w:rPr>
        <w:t>8</w:t>
      </w:r>
      <w:r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1030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e</w:t>
      </w:r>
      <w:r w:rsidR="009A1030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 w:rsidR="009A1030">
        <w:rPr>
          <w:rFonts w:ascii="Times New Roman" w:hAnsi="Times New Roman" w:cs="Times New Roman"/>
          <w:sz w:val="22"/>
          <w:szCs w:val="22"/>
        </w:rPr>
        <w:t>19</w:t>
      </w:r>
      <w:r w:rsidRPr="009A0A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hyperlink r:id="rId11" w:history="1">
        <w:r w:rsidR="009A1030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LG Electronics</w:t>
        </w:r>
      </w:hyperlink>
      <w:r w:rsidR="009A1030">
        <w:rPr>
          <w:rFonts w:ascii="Times New Roman" w:hAnsi="Times New Roman" w:cs="Times New Roman"/>
          <w:sz w:val="22"/>
          <w:szCs w:val="22"/>
        </w:rPr>
        <w:t xml:space="preserve"> | HS Ad USA</w:t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  <w:t xml:space="preserve">    Englewood Cliffs</w:t>
      </w:r>
      <w:r>
        <w:rPr>
          <w:rFonts w:ascii="Times New Roman" w:hAnsi="Times New Roman" w:cs="Times New Roman"/>
          <w:sz w:val="22"/>
          <w:szCs w:val="22"/>
        </w:rPr>
        <w:t>, N</w:t>
      </w:r>
      <w:r w:rsidR="009A1030">
        <w:rPr>
          <w:rFonts w:ascii="Times New Roman" w:hAnsi="Times New Roman" w:cs="Times New Roman"/>
          <w:sz w:val="22"/>
          <w:szCs w:val="22"/>
        </w:rPr>
        <w:t>J</w:t>
      </w:r>
    </w:p>
    <w:p w14:paraId="23D2EFC8" w14:textId="77777777" w:rsidR="00081265" w:rsidRDefault="00081265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6E4584F9" w14:textId="468A46ED" w:rsidR="00081265" w:rsidRPr="00270EFC" w:rsidRDefault="009A1030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A1030">
        <w:rPr>
          <w:rFonts w:ascii="Times New Roman" w:hAnsi="Times New Roman" w:cs="Times New Roman"/>
          <w:sz w:val="22"/>
          <w:szCs w:val="22"/>
        </w:rPr>
        <w:t>Directed UI/UX modernization for LG.com business product pages, collaborating with design, engineering, and marketing to deliver a scalable, SEO-optimized web experience across multiple product lines.</w:t>
      </w:r>
    </w:p>
    <w:p w14:paraId="7C0B42EF" w14:textId="47408FAA" w:rsidR="00081265" w:rsidRPr="00270EFC" w:rsidRDefault="009A1030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A1030">
        <w:rPr>
          <w:rFonts w:ascii="Times New Roman" w:hAnsi="Times New Roman" w:cs="Times New Roman"/>
          <w:sz w:val="22"/>
          <w:szCs w:val="22"/>
        </w:rPr>
        <w:t xml:space="preserve">Planned and executed search-driven GTM content strategy, enhancing discoverability through </w:t>
      </w:r>
      <w:r w:rsidR="00873BF7">
        <w:rPr>
          <w:rFonts w:ascii="Times New Roman" w:hAnsi="Times New Roman" w:cs="Times New Roman"/>
          <w:sz w:val="22"/>
          <w:szCs w:val="22"/>
        </w:rPr>
        <w:t>SEO</w:t>
      </w:r>
      <w:r w:rsidRPr="009A1030">
        <w:rPr>
          <w:rFonts w:ascii="Times New Roman" w:hAnsi="Times New Roman" w:cs="Times New Roman"/>
          <w:sz w:val="22"/>
          <w:szCs w:val="22"/>
        </w:rPr>
        <w:t xml:space="preserve"> keyword modeling, metadata optimization, and user-intent content mapping.</w:t>
      </w:r>
    </w:p>
    <w:p w14:paraId="2F7B73CC" w14:textId="23094B9E" w:rsidR="00081265" w:rsidRPr="008E4A27" w:rsidRDefault="009A1030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A1030">
        <w:rPr>
          <w:rFonts w:ascii="Times New Roman" w:hAnsi="Times New Roman" w:cs="Times New Roman"/>
          <w:sz w:val="22"/>
          <w:szCs w:val="22"/>
        </w:rPr>
        <w:t>Led cross-functional sprint teams through website enhancements and CRM integration, driving alignment between ecommerce priorities, technical execution, and product KPIs.</w:t>
      </w:r>
    </w:p>
    <w:p w14:paraId="7505EAF9" w14:textId="13416446" w:rsidR="00656412" w:rsidRDefault="00656412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344BCA">
        <w:rPr>
          <w:rFonts w:ascii="Times New Roman" w:hAnsi="Times New Roman" w:cs="Times New Roman"/>
          <w:b/>
          <w:sz w:val="22"/>
          <w:szCs w:val="22"/>
        </w:rPr>
        <w:t xml:space="preserve">Sr. </w:t>
      </w:r>
      <w:r w:rsidR="003755DD" w:rsidRPr="003755DD">
        <w:rPr>
          <w:rFonts w:ascii="Times New Roman" w:hAnsi="Times New Roman" w:cs="Times New Roman"/>
          <w:b/>
          <w:sz w:val="22"/>
          <w:szCs w:val="22"/>
        </w:rPr>
        <w:t>Digital Marketing Strategist, Globalization Project Lead, Watson IoT SaaS (B2B)</w:t>
      </w:r>
      <w:r w:rsidR="003755DD"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  <w:r w:rsidR="003755DD">
        <w:rPr>
          <w:rFonts w:ascii="Times New Roman" w:hAnsi="Times New Roman" w:cs="Times New Roman"/>
          <w:sz w:val="22"/>
          <w:szCs w:val="22"/>
        </w:rPr>
        <w:t>Apr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>
        <w:rPr>
          <w:rFonts w:ascii="Times New Roman" w:hAnsi="Times New Roman" w:cs="Times New Roman"/>
          <w:sz w:val="22"/>
          <w:szCs w:val="22"/>
        </w:rPr>
        <w:t>1</w:t>
      </w:r>
      <w:r w:rsidR="003755DD">
        <w:rPr>
          <w:rFonts w:ascii="Times New Roman" w:hAnsi="Times New Roman" w:cs="Times New Roman"/>
          <w:sz w:val="22"/>
          <w:szCs w:val="22"/>
        </w:rPr>
        <w:t>7</w:t>
      </w:r>
      <w:r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>
        <w:rPr>
          <w:rFonts w:ascii="Times New Roman" w:hAnsi="Times New Roman" w:cs="Times New Roman"/>
          <w:sz w:val="22"/>
          <w:szCs w:val="22"/>
        </w:rPr>
        <w:t xml:space="preserve"> Dec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>
        <w:rPr>
          <w:rFonts w:ascii="Times New Roman" w:hAnsi="Times New Roman" w:cs="Times New Roman"/>
          <w:sz w:val="22"/>
          <w:szCs w:val="22"/>
        </w:rPr>
        <w:t>1</w:t>
      </w:r>
      <w:r w:rsidR="003755DD">
        <w:rPr>
          <w:rFonts w:ascii="Times New Roman" w:hAnsi="Times New Roman" w:cs="Times New Roman"/>
          <w:sz w:val="22"/>
          <w:szCs w:val="22"/>
        </w:rPr>
        <w:t>7</w:t>
      </w:r>
      <w:r w:rsidRPr="009A0A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hyperlink r:id="rId12" w:history="1">
        <w:r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IBM</w:t>
        </w:r>
      </w:hyperlink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3755DD">
        <w:rPr>
          <w:rFonts w:ascii="Times New Roman" w:hAnsi="Times New Roman" w:cs="Times New Roman"/>
          <w:sz w:val="22"/>
          <w:szCs w:val="22"/>
        </w:rPr>
        <w:tab/>
      </w:r>
      <w:r w:rsidR="003755DD">
        <w:rPr>
          <w:rFonts w:ascii="Times New Roman" w:hAnsi="Times New Roman" w:cs="Times New Roman"/>
          <w:sz w:val="22"/>
          <w:szCs w:val="22"/>
        </w:rPr>
        <w:tab/>
      </w:r>
      <w:r w:rsidR="003755DD">
        <w:rPr>
          <w:rFonts w:ascii="Times New Roman" w:hAnsi="Times New Roman" w:cs="Times New Roman"/>
          <w:sz w:val="22"/>
          <w:szCs w:val="22"/>
        </w:rPr>
        <w:tab/>
      </w:r>
      <w:r w:rsidR="003755DD">
        <w:rPr>
          <w:rFonts w:ascii="Times New Roman" w:hAnsi="Times New Roman" w:cs="Times New Roman"/>
          <w:sz w:val="22"/>
          <w:szCs w:val="22"/>
        </w:rPr>
        <w:tab/>
        <w:t xml:space="preserve"> New York</w:t>
      </w:r>
      <w:r>
        <w:rPr>
          <w:rFonts w:ascii="Times New Roman" w:hAnsi="Times New Roman" w:cs="Times New Roman"/>
          <w:sz w:val="22"/>
          <w:szCs w:val="22"/>
        </w:rPr>
        <w:t>, N</w:t>
      </w:r>
      <w:r w:rsidR="003755DD">
        <w:rPr>
          <w:rFonts w:ascii="Times New Roman" w:hAnsi="Times New Roman" w:cs="Times New Roman"/>
          <w:sz w:val="22"/>
          <w:szCs w:val="22"/>
        </w:rPr>
        <w:t>Y</w:t>
      </w:r>
    </w:p>
    <w:p w14:paraId="7F1459ED" w14:textId="77777777" w:rsidR="00656412" w:rsidRDefault="00656412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4ACAC285" w14:textId="7630537C" w:rsidR="00656412" w:rsidRPr="00270EFC" w:rsidRDefault="003755DD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3755DD">
        <w:rPr>
          <w:rFonts w:ascii="Times New Roman" w:hAnsi="Times New Roman" w:cs="Times New Roman"/>
          <w:sz w:val="22"/>
          <w:szCs w:val="22"/>
        </w:rPr>
        <w:t xml:space="preserve">Drove digital campaign strategy and global rollout of IBM’s Watson IoT AI SaaS platform, </w:t>
      </w:r>
      <w:r w:rsidR="000C2A4C">
        <w:rPr>
          <w:rFonts w:ascii="Times New Roman" w:hAnsi="Times New Roman" w:cs="Times New Roman"/>
          <w:sz w:val="22"/>
          <w:szCs w:val="22"/>
        </w:rPr>
        <w:t>genera</w:t>
      </w:r>
      <w:r w:rsidRPr="003755DD">
        <w:rPr>
          <w:rFonts w:ascii="Times New Roman" w:hAnsi="Times New Roman" w:cs="Times New Roman"/>
          <w:sz w:val="22"/>
          <w:szCs w:val="22"/>
        </w:rPr>
        <w:t xml:space="preserve">ting $4B in revenue through data-informed CRM, web, </w:t>
      </w:r>
      <w:r w:rsidR="000C2A4C">
        <w:rPr>
          <w:rFonts w:ascii="Times New Roman" w:hAnsi="Times New Roman" w:cs="Times New Roman"/>
          <w:sz w:val="22"/>
          <w:szCs w:val="22"/>
        </w:rPr>
        <w:t xml:space="preserve">influencer </w:t>
      </w:r>
      <w:r w:rsidR="00637B19">
        <w:rPr>
          <w:rFonts w:ascii="Times New Roman" w:hAnsi="Times New Roman" w:cs="Times New Roman"/>
          <w:sz w:val="22"/>
          <w:szCs w:val="22"/>
        </w:rPr>
        <w:t>campaigns</w:t>
      </w:r>
      <w:r w:rsidR="000C2A4C">
        <w:rPr>
          <w:rFonts w:ascii="Times New Roman" w:hAnsi="Times New Roman" w:cs="Times New Roman"/>
          <w:sz w:val="22"/>
          <w:szCs w:val="22"/>
        </w:rPr>
        <w:t xml:space="preserve">, </w:t>
      </w:r>
      <w:r w:rsidRPr="003755DD">
        <w:rPr>
          <w:rFonts w:ascii="Times New Roman" w:hAnsi="Times New Roman" w:cs="Times New Roman"/>
          <w:sz w:val="22"/>
          <w:szCs w:val="22"/>
        </w:rPr>
        <w:t>and paid media initiatives across 10+ international markets.</w:t>
      </w:r>
    </w:p>
    <w:p w14:paraId="5F955808" w14:textId="64C45E08" w:rsidR="00656412" w:rsidRPr="00270EFC" w:rsidRDefault="003755DD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3755DD">
        <w:rPr>
          <w:rFonts w:ascii="Times New Roman" w:hAnsi="Times New Roman" w:cs="Times New Roman"/>
          <w:sz w:val="22"/>
          <w:szCs w:val="22"/>
        </w:rPr>
        <w:t>Led agile product development and CMS migration, managing a remote UI/UX team through OKRs, sprints, and QA testing to deliver multilingual, AI-enhanced landing pages optimized for lead generation and localization</w:t>
      </w:r>
      <w:r w:rsidR="00656412" w:rsidRPr="009A1030">
        <w:rPr>
          <w:rFonts w:ascii="Times New Roman" w:hAnsi="Times New Roman" w:cs="Times New Roman"/>
          <w:sz w:val="22"/>
          <w:szCs w:val="22"/>
        </w:rPr>
        <w:t>.</w:t>
      </w:r>
    </w:p>
    <w:p w14:paraId="499B0844" w14:textId="134C8939" w:rsidR="003755DD" w:rsidRDefault="003755DD" w:rsidP="008E4A27">
      <w:pPr>
        <w:pStyle w:val="ListParagraph"/>
        <w:numPr>
          <w:ilvl w:val="0"/>
          <w:numId w:val="3"/>
        </w:numPr>
        <w:spacing w:line="288" w:lineRule="auto"/>
        <w:ind w:right="-720"/>
        <w:rPr>
          <w:rFonts w:ascii="Times New Roman" w:hAnsi="Times New Roman" w:cs="Times New Roman"/>
          <w:sz w:val="22"/>
          <w:szCs w:val="22"/>
        </w:rPr>
      </w:pPr>
      <w:r w:rsidRPr="003755DD">
        <w:rPr>
          <w:rFonts w:ascii="Times New Roman" w:hAnsi="Times New Roman" w:cs="Times New Roman"/>
          <w:sz w:val="22"/>
          <w:szCs w:val="22"/>
        </w:rPr>
        <w:t xml:space="preserve">Applied </w:t>
      </w:r>
      <w:r w:rsidR="006B14FC">
        <w:rPr>
          <w:rFonts w:ascii="Times New Roman" w:hAnsi="Times New Roman" w:cs="Times New Roman"/>
          <w:sz w:val="22"/>
          <w:szCs w:val="22"/>
        </w:rPr>
        <w:t xml:space="preserve">Watson </w:t>
      </w:r>
      <w:r w:rsidR="00637B19">
        <w:rPr>
          <w:rFonts w:ascii="Times New Roman" w:hAnsi="Times New Roman" w:cs="Times New Roman"/>
          <w:sz w:val="22"/>
          <w:szCs w:val="22"/>
        </w:rPr>
        <w:t>artificial intelligence</w:t>
      </w:r>
      <w:r w:rsidRPr="003755DD">
        <w:rPr>
          <w:rFonts w:ascii="Times New Roman" w:hAnsi="Times New Roman" w:cs="Times New Roman"/>
          <w:sz w:val="22"/>
          <w:szCs w:val="22"/>
        </w:rPr>
        <w:t xml:space="preserve"> and machine learning </w:t>
      </w:r>
      <w:r w:rsidR="006B14FC">
        <w:rPr>
          <w:rFonts w:ascii="Times New Roman" w:hAnsi="Times New Roman" w:cs="Times New Roman"/>
          <w:sz w:val="22"/>
          <w:szCs w:val="22"/>
        </w:rPr>
        <w:t xml:space="preserve">promotional </w:t>
      </w:r>
      <w:r w:rsidRPr="003755DD">
        <w:rPr>
          <w:rFonts w:ascii="Times New Roman" w:hAnsi="Times New Roman" w:cs="Times New Roman"/>
          <w:sz w:val="22"/>
          <w:szCs w:val="22"/>
        </w:rPr>
        <w:t>concepts to support campaign</w:t>
      </w:r>
      <w:r w:rsidR="00637B19">
        <w:rPr>
          <w:rFonts w:ascii="Times New Roman" w:hAnsi="Times New Roman" w:cs="Times New Roman"/>
          <w:sz w:val="22"/>
          <w:szCs w:val="22"/>
        </w:rPr>
        <w:t xml:space="preserve"> </w:t>
      </w:r>
      <w:r w:rsidRPr="003755DD">
        <w:rPr>
          <w:rFonts w:ascii="Times New Roman" w:hAnsi="Times New Roman" w:cs="Times New Roman"/>
          <w:sz w:val="22"/>
          <w:szCs w:val="22"/>
        </w:rPr>
        <w:t>personalization, A/B testing, and content adaptation across regions</w:t>
      </w:r>
      <w:r w:rsidR="00FB19A8">
        <w:rPr>
          <w:rFonts w:ascii="Times New Roman" w:hAnsi="Times New Roman" w:cs="Times New Roman"/>
          <w:sz w:val="22"/>
          <w:szCs w:val="22"/>
        </w:rPr>
        <w:t>,</w:t>
      </w:r>
      <w:r w:rsidRPr="003755DD">
        <w:rPr>
          <w:rFonts w:ascii="Times New Roman" w:hAnsi="Times New Roman" w:cs="Times New Roman"/>
          <w:sz w:val="22"/>
          <w:szCs w:val="22"/>
        </w:rPr>
        <w:t xml:space="preserve"> enhancing user experience </w:t>
      </w:r>
      <w:r w:rsidR="00FB19A8">
        <w:rPr>
          <w:rFonts w:ascii="Times New Roman" w:hAnsi="Times New Roman" w:cs="Times New Roman"/>
          <w:sz w:val="22"/>
          <w:szCs w:val="22"/>
        </w:rPr>
        <w:t xml:space="preserve">and </w:t>
      </w:r>
      <w:r w:rsidRPr="003755DD">
        <w:rPr>
          <w:rFonts w:ascii="Times New Roman" w:hAnsi="Times New Roman" w:cs="Times New Roman"/>
          <w:sz w:val="22"/>
          <w:szCs w:val="22"/>
        </w:rPr>
        <w:t>conversion rates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3AB7DCC" w14:textId="1E763720" w:rsidR="00656412" w:rsidRPr="009E4EF0" w:rsidRDefault="003755DD" w:rsidP="009E4EF0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3755DD">
        <w:rPr>
          <w:rFonts w:ascii="Times New Roman" w:hAnsi="Times New Roman" w:cs="Times New Roman"/>
          <w:sz w:val="22"/>
          <w:szCs w:val="22"/>
        </w:rPr>
        <w:t>Created analytics dashboards and KPI frameworks to measure cross-channel campaign performance, del</w:t>
      </w:r>
      <w:r w:rsidR="00637B19">
        <w:rPr>
          <w:rFonts w:ascii="Times New Roman" w:hAnsi="Times New Roman" w:cs="Times New Roman"/>
          <w:sz w:val="22"/>
          <w:szCs w:val="22"/>
        </w:rPr>
        <w:t>i</w:t>
      </w:r>
      <w:r w:rsidRPr="003755DD">
        <w:rPr>
          <w:rFonts w:ascii="Times New Roman" w:hAnsi="Times New Roman" w:cs="Times New Roman"/>
          <w:sz w:val="22"/>
          <w:szCs w:val="22"/>
        </w:rPr>
        <w:t>vering real-time insights to product, design, and executive stakeholders</w:t>
      </w:r>
      <w:r w:rsidR="00656412" w:rsidRPr="009A1030">
        <w:rPr>
          <w:rFonts w:ascii="Times New Roman" w:hAnsi="Times New Roman" w:cs="Times New Roman"/>
          <w:sz w:val="22"/>
          <w:szCs w:val="22"/>
        </w:rPr>
        <w:t>.</w:t>
      </w:r>
    </w:p>
    <w:p w14:paraId="79F56903" w14:textId="3388FCD5" w:rsidR="00AD0A41" w:rsidRDefault="00923743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923743">
        <w:rPr>
          <w:rFonts w:ascii="Times New Roman" w:hAnsi="Times New Roman" w:cs="Times New Roman"/>
          <w:b/>
          <w:sz w:val="22"/>
          <w:szCs w:val="22"/>
        </w:rPr>
        <w:t>Digital Campaign Project Manager &amp; Social Media Strategy Sr. Analyst (B2B/B2C)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Jul</w:t>
      </w:r>
      <w:r w:rsidR="00AD0A41">
        <w:rPr>
          <w:rFonts w:ascii="Times New Roman" w:hAnsi="Times New Roman" w:cs="Times New Roman"/>
          <w:sz w:val="22"/>
          <w:szCs w:val="22"/>
        </w:rPr>
        <w:t xml:space="preserve"> </w:t>
      </w:r>
      <w:r w:rsidR="00AD0A41" w:rsidRPr="009A0AEE">
        <w:rPr>
          <w:rFonts w:ascii="Times New Roman" w:hAnsi="Times New Roman" w:cs="Times New Roman"/>
          <w:sz w:val="22"/>
          <w:szCs w:val="22"/>
        </w:rPr>
        <w:t>'</w:t>
      </w:r>
      <w:r w:rsidR="00AD0A4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5</w:t>
      </w:r>
      <w:r w:rsidR="00AD0A41"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 w:rsidR="00AD0A41">
        <w:rPr>
          <w:rFonts w:ascii="Times New Roman" w:hAnsi="Times New Roman" w:cs="Times New Roman"/>
          <w:sz w:val="22"/>
          <w:szCs w:val="22"/>
        </w:rPr>
        <w:t xml:space="preserve"> Dec </w:t>
      </w:r>
      <w:r w:rsidR="00AD0A41" w:rsidRPr="009A0AEE">
        <w:rPr>
          <w:rFonts w:ascii="Times New Roman" w:hAnsi="Times New Roman" w:cs="Times New Roman"/>
          <w:sz w:val="22"/>
          <w:szCs w:val="22"/>
        </w:rPr>
        <w:t>'</w:t>
      </w:r>
      <w:r w:rsidR="00AD0A4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6</w:t>
      </w:r>
      <w:r w:rsidR="00AD0A41" w:rsidRPr="009A0AEE">
        <w:rPr>
          <w:rFonts w:ascii="Times New Roman" w:hAnsi="Times New Roman" w:cs="Times New Roman"/>
          <w:sz w:val="22"/>
          <w:szCs w:val="22"/>
        </w:rPr>
        <w:t xml:space="preserve"> </w:t>
      </w:r>
      <w:r w:rsidR="00AD0A41">
        <w:rPr>
          <w:rFonts w:ascii="Times New Roman" w:hAnsi="Times New Roman" w:cs="Times New Roman"/>
          <w:sz w:val="22"/>
          <w:szCs w:val="22"/>
        </w:rPr>
        <w:tab/>
      </w:r>
      <w:hyperlink r:id="rId13" w:history="1">
        <w:r w:rsidR="00AD0A41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DELL</w:t>
        </w:r>
      </w:hyperlink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Plano</w:t>
      </w:r>
      <w:r w:rsidR="00AD0A4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Tx</w:t>
      </w:r>
    </w:p>
    <w:p w14:paraId="56CA9837" w14:textId="77777777" w:rsidR="00AD0A41" w:rsidRDefault="00AD0A41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353E6733" w14:textId="153CB92C" w:rsidR="00AD0A41" w:rsidRPr="00270EFC" w:rsidRDefault="00923743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23743">
        <w:rPr>
          <w:rFonts w:ascii="Times New Roman" w:hAnsi="Times New Roman" w:cs="Times New Roman"/>
          <w:sz w:val="22"/>
          <w:szCs w:val="22"/>
        </w:rPr>
        <w:t>Managed end-to-end campaign execution for healthcare client Ascension, guiding websites, microsites, and social media launches through full SDLC while ensuring regulatory compliance (HIPAA, ADA, WCAG).</w:t>
      </w:r>
    </w:p>
    <w:p w14:paraId="3609D49D" w14:textId="422B8F0D" w:rsidR="00AD0A41" w:rsidRPr="00270EFC" w:rsidRDefault="00923743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23743">
        <w:rPr>
          <w:rFonts w:ascii="Times New Roman" w:hAnsi="Times New Roman" w:cs="Times New Roman"/>
          <w:sz w:val="22"/>
          <w:szCs w:val="22"/>
        </w:rPr>
        <w:t>Led data-driven campaign planning and performance tracking, using persona research, KPIs, and behavioral insights to inform content design, SEO/SEM strategy, and ad optimization</w:t>
      </w:r>
      <w:r w:rsidR="00AD0A41" w:rsidRPr="009A1030">
        <w:rPr>
          <w:rFonts w:ascii="Times New Roman" w:hAnsi="Times New Roman" w:cs="Times New Roman"/>
          <w:sz w:val="22"/>
          <w:szCs w:val="22"/>
        </w:rPr>
        <w:t>.</w:t>
      </w:r>
    </w:p>
    <w:p w14:paraId="322E50A5" w14:textId="7B3F27CB" w:rsidR="00AD0A41" w:rsidRDefault="00923743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23743">
        <w:rPr>
          <w:rFonts w:ascii="Times New Roman" w:hAnsi="Times New Roman" w:cs="Times New Roman"/>
          <w:sz w:val="22"/>
          <w:szCs w:val="22"/>
        </w:rPr>
        <w:t xml:space="preserve">Executed multichannel content experiments using Adobe Experience Manager (AEM), Google Analytics, and Optimizely to </w:t>
      </w:r>
      <w:r>
        <w:rPr>
          <w:rFonts w:ascii="Times New Roman" w:hAnsi="Times New Roman" w:cs="Times New Roman"/>
          <w:sz w:val="22"/>
          <w:szCs w:val="22"/>
        </w:rPr>
        <w:t xml:space="preserve">A/B </w:t>
      </w:r>
      <w:r w:rsidRPr="00923743">
        <w:rPr>
          <w:rFonts w:ascii="Times New Roman" w:hAnsi="Times New Roman" w:cs="Times New Roman"/>
          <w:sz w:val="22"/>
          <w:szCs w:val="22"/>
        </w:rPr>
        <w:t>test and refine user engagement across live campaign</w:t>
      </w:r>
      <w:r w:rsidR="00AD0A41" w:rsidRPr="003755DD">
        <w:rPr>
          <w:rFonts w:ascii="Times New Roman" w:hAnsi="Times New Roman" w:cs="Times New Roman"/>
          <w:sz w:val="22"/>
          <w:szCs w:val="22"/>
        </w:rPr>
        <w:t>s</w:t>
      </w:r>
      <w:r w:rsidR="00AD0A41">
        <w:rPr>
          <w:rFonts w:ascii="Times New Roman" w:hAnsi="Times New Roman" w:cs="Times New Roman"/>
          <w:sz w:val="22"/>
          <w:szCs w:val="22"/>
        </w:rPr>
        <w:t>.</w:t>
      </w:r>
    </w:p>
    <w:p w14:paraId="5B6983E2" w14:textId="74B5FA22" w:rsidR="00AD0A41" w:rsidRPr="009E4EF0" w:rsidRDefault="00923743" w:rsidP="009E4EF0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23743">
        <w:rPr>
          <w:rFonts w:ascii="Times New Roman" w:hAnsi="Times New Roman" w:cs="Times New Roman"/>
          <w:sz w:val="22"/>
          <w:szCs w:val="22"/>
        </w:rPr>
        <w:t xml:space="preserve">Integrated </w:t>
      </w:r>
      <w:r>
        <w:rPr>
          <w:rFonts w:ascii="Times New Roman" w:hAnsi="Times New Roman" w:cs="Times New Roman"/>
          <w:sz w:val="22"/>
          <w:szCs w:val="22"/>
        </w:rPr>
        <w:t>SEO</w:t>
      </w:r>
      <w:r w:rsidRPr="00923743">
        <w:rPr>
          <w:rFonts w:ascii="Times New Roman" w:hAnsi="Times New Roman" w:cs="Times New Roman"/>
          <w:sz w:val="22"/>
          <w:szCs w:val="22"/>
        </w:rPr>
        <w:t>-aligned keyword modeling and metadata optimization to improve organic discovery and click-through performance across healthcare and B2B verticals</w:t>
      </w:r>
      <w:r w:rsidR="00AD0A41" w:rsidRPr="009A1030">
        <w:rPr>
          <w:rFonts w:ascii="Times New Roman" w:hAnsi="Times New Roman" w:cs="Times New Roman"/>
          <w:sz w:val="22"/>
          <w:szCs w:val="22"/>
        </w:rPr>
        <w:t>.</w:t>
      </w:r>
    </w:p>
    <w:p w14:paraId="26B1C47E" w14:textId="0D174FFB" w:rsidR="00923743" w:rsidRDefault="00923743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344BCA">
        <w:rPr>
          <w:rFonts w:ascii="Times New Roman" w:hAnsi="Times New Roman" w:cs="Times New Roman"/>
          <w:b/>
          <w:sz w:val="22"/>
          <w:szCs w:val="22"/>
        </w:rPr>
        <w:t xml:space="preserve">Sr. </w:t>
      </w:r>
      <w:r w:rsidR="0007251C" w:rsidRPr="0007251C">
        <w:rPr>
          <w:rFonts w:ascii="Times New Roman" w:hAnsi="Times New Roman" w:cs="Times New Roman"/>
          <w:b/>
          <w:sz w:val="22"/>
          <w:szCs w:val="22"/>
        </w:rPr>
        <w:t xml:space="preserve">Digital Marketing Manager, 360° ECM </w:t>
      </w:r>
      <w:r w:rsidR="00861D95">
        <w:rPr>
          <w:rFonts w:ascii="Times New Roman" w:hAnsi="Times New Roman" w:cs="Times New Roman"/>
          <w:b/>
          <w:sz w:val="22"/>
          <w:szCs w:val="22"/>
        </w:rPr>
        <w:t>(</w:t>
      </w:r>
      <w:r w:rsidR="0007251C" w:rsidRPr="0007251C">
        <w:rPr>
          <w:rFonts w:ascii="Times New Roman" w:hAnsi="Times New Roman" w:cs="Times New Roman"/>
          <w:b/>
          <w:sz w:val="22"/>
          <w:szCs w:val="22"/>
        </w:rPr>
        <w:t>Existing Card Members) Strategy (B2C/D2C)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  <w:r w:rsidR="000725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7251C">
        <w:rPr>
          <w:rFonts w:ascii="Times New Roman" w:hAnsi="Times New Roman" w:cs="Times New Roman"/>
          <w:sz w:val="22"/>
          <w:szCs w:val="22"/>
        </w:rPr>
        <w:t>Jan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>
        <w:rPr>
          <w:rFonts w:ascii="Times New Roman" w:hAnsi="Times New Roman" w:cs="Times New Roman"/>
          <w:sz w:val="22"/>
          <w:szCs w:val="22"/>
        </w:rPr>
        <w:t>1</w:t>
      </w:r>
      <w:r w:rsidR="0007251C">
        <w:rPr>
          <w:rFonts w:ascii="Times New Roman" w:hAnsi="Times New Roman" w:cs="Times New Roman"/>
          <w:sz w:val="22"/>
          <w:szCs w:val="22"/>
        </w:rPr>
        <w:t>5</w:t>
      </w:r>
      <w:r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7251C">
        <w:rPr>
          <w:rFonts w:ascii="Times New Roman" w:hAnsi="Times New Roman" w:cs="Times New Roman"/>
          <w:sz w:val="22"/>
          <w:szCs w:val="22"/>
        </w:rPr>
        <w:t>Jun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>
        <w:rPr>
          <w:rFonts w:ascii="Times New Roman" w:hAnsi="Times New Roman" w:cs="Times New Roman"/>
          <w:sz w:val="22"/>
          <w:szCs w:val="22"/>
        </w:rPr>
        <w:t>1</w:t>
      </w:r>
      <w:r w:rsidR="0007251C">
        <w:rPr>
          <w:rFonts w:ascii="Times New Roman" w:hAnsi="Times New Roman" w:cs="Times New Roman"/>
          <w:sz w:val="22"/>
          <w:szCs w:val="22"/>
        </w:rPr>
        <w:t>5</w:t>
      </w:r>
      <w:r w:rsidRPr="009A0A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hyperlink r:id="rId14" w:history="1">
        <w:r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Citi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| Citigroup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07251C">
        <w:rPr>
          <w:rFonts w:ascii="Times New Roman" w:hAnsi="Times New Roman" w:cs="Times New Roman"/>
          <w:sz w:val="22"/>
          <w:szCs w:val="22"/>
        </w:rPr>
        <w:t xml:space="preserve">    Long Island City</w:t>
      </w:r>
      <w:r>
        <w:rPr>
          <w:rFonts w:ascii="Times New Roman" w:hAnsi="Times New Roman" w:cs="Times New Roman"/>
          <w:sz w:val="22"/>
          <w:szCs w:val="22"/>
        </w:rPr>
        <w:t>, NY</w:t>
      </w:r>
    </w:p>
    <w:p w14:paraId="0CCBDFA8" w14:textId="77777777" w:rsidR="00923743" w:rsidRDefault="00923743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044FE742" w14:textId="4B996A57" w:rsidR="00923743" w:rsidRPr="00270EFC" w:rsidRDefault="00861D95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861D95">
        <w:rPr>
          <w:rFonts w:ascii="Times New Roman" w:hAnsi="Times New Roman" w:cs="Times New Roman"/>
          <w:sz w:val="22"/>
          <w:szCs w:val="22"/>
        </w:rPr>
        <w:t>Led omnichannel campaign delivery for portfolio-wide marketing initiatives targeting 30</w:t>
      </w:r>
      <w:r w:rsidR="005624E4">
        <w:rPr>
          <w:rFonts w:ascii="Times New Roman" w:hAnsi="Times New Roman" w:cs="Times New Roman"/>
          <w:sz w:val="22"/>
          <w:szCs w:val="22"/>
        </w:rPr>
        <w:t xml:space="preserve"> million</w:t>
      </w:r>
      <w:r w:rsidRPr="00861D95">
        <w:rPr>
          <w:rFonts w:ascii="Times New Roman" w:hAnsi="Times New Roman" w:cs="Times New Roman"/>
          <w:sz w:val="22"/>
          <w:szCs w:val="22"/>
        </w:rPr>
        <w:t xml:space="preserve"> existing cardholders, spanning email, mobile, direct mail, digital wallets, and social engagement</w:t>
      </w:r>
      <w:r w:rsidR="00923743" w:rsidRPr="003755DD">
        <w:rPr>
          <w:rFonts w:ascii="Times New Roman" w:hAnsi="Times New Roman" w:cs="Times New Roman"/>
          <w:sz w:val="22"/>
          <w:szCs w:val="22"/>
        </w:rPr>
        <w:t>.</w:t>
      </w:r>
    </w:p>
    <w:p w14:paraId="08677D70" w14:textId="38E573CB" w:rsidR="00923743" w:rsidRPr="00270EFC" w:rsidRDefault="00861D95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861D95">
        <w:rPr>
          <w:rFonts w:ascii="Times New Roman" w:hAnsi="Times New Roman" w:cs="Times New Roman"/>
          <w:sz w:val="22"/>
          <w:szCs w:val="22"/>
        </w:rPr>
        <w:lastRenderedPageBreak/>
        <w:t>Orchestrated mobile-first</w:t>
      </w:r>
      <w:r w:rsidR="005624E4">
        <w:rPr>
          <w:rFonts w:ascii="Times New Roman" w:hAnsi="Times New Roman" w:cs="Times New Roman"/>
          <w:sz w:val="22"/>
          <w:szCs w:val="22"/>
        </w:rPr>
        <w:t xml:space="preserve"> </w:t>
      </w:r>
      <w:r w:rsidRPr="00861D95">
        <w:rPr>
          <w:rFonts w:ascii="Times New Roman" w:hAnsi="Times New Roman" w:cs="Times New Roman"/>
          <w:sz w:val="22"/>
          <w:szCs w:val="22"/>
        </w:rPr>
        <w:t>G</w:t>
      </w:r>
      <w:r w:rsidR="005624E4">
        <w:rPr>
          <w:rFonts w:ascii="Times New Roman" w:hAnsi="Times New Roman" w:cs="Times New Roman"/>
          <w:sz w:val="22"/>
          <w:szCs w:val="22"/>
        </w:rPr>
        <w:t>o-</w:t>
      </w:r>
      <w:r w:rsidRPr="00861D95">
        <w:rPr>
          <w:rFonts w:ascii="Times New Roman" w:hAnsi="Times New Roman" w:cs="Times New Roman"/>
          <w:sz w:val="22"/>
          <w:szCs w:val="22"/>
        </w:rPr>
        <w:t>T</w:t>
      </w:r>
      <w:r w:rsidR="005624E4">
        <w:rPr>
          <w:rFonts w:ascii="Times New Roman" w:hAnsi="Times New Roman" w:cs="Times New Roman"/>
          <w:sz w:val="22"/>
          <w:szCs w:val="22"/>
        </w:rPr>
        <w:t>o-</w:t>
      </w:r>
      <w:r w:rsidRPr="00861D95">
        <w:rPr>
          <w:rFonts w:ascii="Times New Roman" w:hAnsi="Times New Roman" w:cs="Times New Roman"/>
          <w:sz w:val="22"/>
          <w:szCs w:val="22"/>
        </w:rPr>
        <w:t>M</w:t>
      </w:r>
      <w:r w:rsidR="005624E4">
        <w:rPr>
          <w:rFonts w:ascii="Times New Roman" w:hAnsi="Times New Roman" w:cs="Times New Roman"/>
          <w:sz w:val="22"/>
          <w:szCs w:val="22"/>
        </w:rPr>
        <w:t>arketing</w:t>
      </w:r>
      <w:r w:rsidRPr="00861D95">
        <w:rPr>
          <w:rFonts w:ascii="Times New Roman" w:hAnsi="Times New Roman" w:cs="Times New Roman"/>
          <w:sz w:val="22"/>
          <w:szCs w:val="22"/>
        </w:rPr>
        <w:t xml:space="preserve"> strategy for upgrade offers and product positioning, aligning creative execution with performance benchmarks and user journey mapping</w:t>
      </w:r>
      <w:r w:rsidR="00923743" w:rsidRPr="009A1030">
        <w:rPr>
          <w:rFonts w:ascii="Times New Roman" w:hAnsi="Times New Roman" w:cs="Times New Roman"/>
          <w:sz w:val="22"/>
          <w:szCs w:val="22"/>
        </w:rPr>
        <w:t>.</w:t>
      </w:r>
    </w:p>
    <w:p w14:paraId="0543D67B" w14:textId="615E23EE" w:rsidR="00923743" w:rsidRDefault="00861D95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861D95">
        <w:rPr>
          <w:rFonts w:ascii="Times New Roman" w:hAnsi="Times New Roman" w:cs="Times New Roman"/>
          <w:sz w:val="22"/>
          <w:szCs w:val="22"/>
        </w:rPr>
        <w:t xml:space="preserve">Collaborated cross-functionally with </w:t>
      </w:r>
      <w:r w:rsidR="005624E4">
        <w:rPr>
          <w:rFonts w:ascii="Times New Roman" w:hAnsi="Times New Roman" w:cs="Times New Roman"/>
          <w:sz w:val="22"/>
          <w:szCs w:val="22"/>
        </w:rPr>
        <w:t xml:space="preserve">external media </w:t>
      </w:r>
      <w:r w:rsidRPr="00861D95">
        <w:rPr>
          <w:rFonts w:ascii="Times New Roman" w:hAnsi="Times New Roman" w:cs="Times New Roman"/>
          <w:sz w:val="22"/>
          <w:szCs w:val="22"/>
        </w:rPr>
        <w:t>agencies and internal stakeholders to ensure campaign assets met Citi’s brand, legal, and data compliance standards across digital ecosystems</w:t>
      </w:r>
      <w:r w:rsidR="00923743">
        <w:rPr>
          <w:rFonts w:ascii="Times New Roman" w:hAnsi="Times New Roman" w:cs="Times New Roman"/>
          <w:sz w:val="22"/>
          <w:szCs w:val="22"/>
        </w:rPr>
        <w:t>.</w:t>
      </w:r>
    </w:p>
    <w:p w14:paraId="1C23DBBE" w14:textId="1F33AF0B" w:rsidR="00923743" w:rsidRPr="008E4A27" w:rsidRDefault="00861D95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861D95">
        <w:rPr>
          <w:rFonts w:ascii="Times New Roman" w:hAnsi="Times New Roman" w:cs="Times New Roman"/>
          <w:sz w:val="22"/>
          <w:szCs w:val="22"/>
        </w:rPr>
        <w:t>Utilized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71085">
        <w:rPr>
          <w:rFonts w:ascii="Times New Roman" w:hAnsi="Times New Roman" w:cs="Times New Roman"/>
          <w:sz w:val="22"/>
          <w:szCs w:val="22"/>
        </w:rPr>
        <w:t>CRM data</w:t>
      </w:r>
      <w:r w:rsidRPr="00861D95">
        <w:rPr>
          <w:rFonts w:ascii="Times New Roman" w:hAnsi="Times New Roman" w:cs="Times New Roman"/>
          <w:sz w:val="22"/>
          <w:szCs w:val="22"/>
        </w:rPr>
        <w:t>-inf</w:t>
      </w:r>
      <w:r w:rsidR="00071085">
        <w:rPr>
          <w:rFonts w:ascii="Times New Roman" w:hAnsi="Times New Roman" w:cs="Times New Roman"/>
          <w:sz w:val="22"/>
          <w:szCs w:val="22"/>
        </w:rPr>
        <w:t>ormed</w:t>
      </w:r>
      <w:r w:rsidRPr="00861D95">
        <w:rPr>
          <w:rFonts w:ascii="Times New Roman" w:hAnsi="Times New Roman" w:cs="Times New Roman"/>
          <w:sz w:val="22"/>
          <w:szCs w:val="22"/>
        </w:rPr>
        <w:t xml:space="preserve"> analytics and segmentation to refine customer targeting and engagement, contributing to increased adoption of digital wallet and rewards features</w:t>
      </w:r>
      <w:r w:rsidR="00923743" w:rsidRPr="009A1030">
        <w:rPr>
          <w:rFonts w:ascii="Times New Roman" w:hAnsi="Times New Roman" w:cs="Times New Roman"/>
          <w:sz w:val="22"/>
          <w:szCs w:val="22"/>
        </w:rPr>
        <w:t>.</w:t>
      </w:r>
    </w:p>
    <w:p w14:paraId="6CCFF24F" w14:textId="25EBD9EE" w:rsidR="004B7593" w:rsidRPr="009E4EF0" w:rsidRDefault="004B7593" w:rsidP="00EE510F">
      <w:pPr>
        <w:pBdr>
          <w:bottom w:val="single" w:sz="6" w:space="1" w:color="auto"/>
        </w:pBdr>
        <w:spacing w:before="2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9E4EF0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6D1A3CE6" w14:textId="77777777" w:rsidR="000A37A8" w:rsidRPr="000A37A8" w:rsidRDefault="000A37A8" w:rsidP="00A445A7">
      <w:pPr>
        <w:spacing w:before="6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9F7421">
        <w:rPr>
          <w:rFonts w:ascii="Times New Roman" w:hAnsi="Times New Roman" w:cs="Times New Roman"/>
          <w:b/>
          <w:sz w:val="22"/>
          <w:szCs w:val="22"/>
        </w:rPr>
        <w:t>Technical Degree in DASSM™ - Disciplined Agile Senior Scrum Master</w:t>
      </w:r>
      <w:r w:rsidRPr="000A37A8">
        <w:rPr>
          <w:rFonts w:ascii="Times New Roman" w:hAnsi="Times New Roman" w:cs="Times New Roman"/>
          <w:sz w:val="22"/>
          <w:szCs w:val="22"/>
        </w:rPr>
        <w:t>, Project Management Institute</w:t>
      </w:r>
    </w:p>
    <w:p w14:paraId="229F2BB5" w14:textId="77777777" w:rsidR="000A37A8" w:rsidRPr="000A37A8" w:rsidRDefault="000A37A8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0D18D4">
        <w:rPr>
          <w:rFonts w:ascii="Times New Roman" w:hAnsi="Times New Roman" w:cs="Times New Roman"/>
          <w:b/>
          <w:sz w:val="22"/>
          <w:szCs w:val="22"/>
        </w:rPr>
        <w:t>Bachelor of Science in Computer Science (Pursuing)</w:t>
      </w:r>
      <w:r w:rsidRPr="000A37A8">
        <w:rPr>
          <w:rFonts w:ascii="Times New Roman" w:hAnsi="Times New Roman" w:cs="Times New Roman"/>
          <w:sz w:val="22"/>
          <w:szCs w:val="22"/>
        </w:rPr>
        <w:t>, Fairleigh Dickinson University</w:t>
      </w:r>
    </w:p>
    <w:p w14:paraId="4F5C84D0" w14:textId="77777777" w:rsidR="000A37A8" w:rsidRPr="000A37A8" w:rsidRDefault="000A37A8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0D18D4">
        <w:rPr>
          <w:rFonts w:ascii="Times New Roman" w:hAnsi="Times New Roman" w:cs="Times New Roman"/>
          <w:b/>
          <w:sz w:val="22"/>
          <w:szCs w:val="22"/>
        </w:rPr>
        <w:t>Technical Degree in Project Management Professional (PMP)</w:t>
      </w:r>
      <w:r w:rsidRPr="000A37A8">
        <w:rPr>
          <w:rFonts w:ascii="Times New Roman" w:hAnsi="Times New Roman" w:cs="Times New Roman"/>
          <w:sz w:val="22"/>
          <w:szCs w:val="22"/>
        </w:rPr>
        <w:t>, Anisfield School of Business, Ramapo College</w:t>
      </w:r>
    </w:p>
    <w:p w14:paraId="2B5FF309" w14:textId="77777777" w:rsidR="000A37A8" w:rsidRPr="000A37A8" w:rsidRDefault="000A37A8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0D18D4">
        <w:rPr>
          <w:rFonts w:ascii="Times New Roman" w:hAnsi="Times New Roman" w:cs="Times New Roman"/>
          <w:b/>
          <w:sz w:val="22"/>
          <w:szCs w:val="22"/>
        </w:rPr>
        <w:t>Technical Coursework in Business II: Contract and Proposal Writing</w:t>
      </w:r>
      <w:r w:rsidRPr="000A37A8">
        <w:rPr>
          <w:rFonts w:ascii="Times New Roman" w:hAnsi="Times New Roman" w:cs="Times New Roman"/>
          <w:sz w:val="22"/>
          <w:szCs w:val="22"/>
        </w:rPr>
        <w:t>, Temple University</w:t>
      </w:r>
    </w:p>
    <w:p w14:paraId="216B4677" w14:textId="7763645B" w:rsidR="000A37A8" w:rsidRDefault="000A37A8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0D18D4">
        <w:rPr>
          <w:rFonts w:ascii="Times New Roman" w:hAnsi="Times New Roman" w:cs="Times New Roman"/>
          <w:b/>
          <w:sz w:val="22"/>
          <w:szCs w:val="22"/>
        </w:rPr>
        <w:t>Associate of Science (AS) Curriculum in Media Business &amp; Communications</w:t>
      </w:r>
      <w:r w:rsidRPr="000A37A8">
        <w:rPr>
          <w:rFonts w:ascii="Times New Roman" w:hAnsi="Times New Roman" w:cs="Times New Roman"/>
          <w:sz w:val="22"/>
          <w:szCs w:val="22"/>
        </w:rPr>
        <w:t>, Art Institute of Philadelphia</w:t>
      </w:r>
    </w:p>
    <w:p w14:paraId="3BAB43AF" w14:textId="045F2FDF" w:rsidR="000A37A8" w:rsidRPr="009E4EF0" w:rsidRDefault="000A37A8" w:rsidP="00845FE2">
      <w:pPr>
        <w:pBdr>
          <w:bottom w:val="single" w:sz="6" w:space="1" w:color="auto"/>
        </w:pBdr>
        <w:spacing w:before="2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9E4EF0">
        <w:rPr>
          <w:rFonts w:ascii="Times New Roman" w:hAnsi="Times New Roman" w:cs="Times New Roman"/>
          <w:b/>
          <w:sz w:val="22"/>
          <w:szCs w:val="22"/>
        </w:rPr>
        <w:t>CERTIFICATIONS</w:t>
      </w:r>
    </w:p>
    <w:p w14:paraId="657DD413" w14:textId="70FF6224" w:rsidR="00BA3CA5" w:rsidRPr="00BA3CA5" w:rsidRDefault="0089700A" w:rsidP="00D53944">
      <w:pPr>
        <w:spacing w:before="6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15" w:history="1">
        <w:r w:rsidR="00BA3CA5" w:rsidRPr="00393979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Generative AI Overview for Project Managers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>, Project Management Institute (PMI)</w:t>
      </w:r>
    </w:p>
    <w:p w14:paraId="273DD23E" w14:textId="115B7DF4" w:rsidR="00BA3CA5" w:rsidRPr="00BA3CA5" w:rsidRDefault="0089700A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16" w:history="1">
        <w:r w:rsidR="00BA3CA5" w:rsidRPr="00393979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AI Prompt Engineering for Project Managers Certification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>, Project Management Institute (PMI)</w:t>
      </w:r>
    </w:p>
    <w:p w14:paraId="28886D8C" w14:textId="74E93118" w:rsidR="00D53944" w:rsidRDefault="0089700A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17" w:history="1">
        <w:r w:rsidR="00BA3CA5" w:rsidRPr="00393979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AI Prompt Engineering Specialization Certification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 xml:space="preserve">, Vanderbilt University, Coursera </w:t>
      </w:r>
    </w:p>
    <w:p w14:paraId="58A0334C" w14:textId="3AD3D541" w:rsidR="00D53944" w:rsidRDefault="0089700A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18" w:history="1">
        <w:r w:rsidR="00BA3CA5" w:rsidRPr="009F7421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Project Management Professional PMP Certification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 xml:space="preserve">, Project Management Institute (PMI) </w:t>
      </w:r>
    </w:p>
    <w:p w14:paraId="09B7593C" w14:textId="4AB4280D" w:rsidR="00BA3CA5" w:rsidRPr="00BA3CA5" w:rsidRDefault="0089700A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19" w:history="1">
        <w:r w:rsidR="00BA3CA5" w:rsidRPr="009F7421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IBM Data Science Orientation Certification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>, IBM, Coursera</w:t>
      </w:r>
    </w:p>
    <w:p w14:paraId="59E71BED" w14:textId="54DB5712" w:rsidR="00BA3CA5" w:rsidRPr="00BA3CA5" w:rsidRDefault="0089700A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20" w:history="1">
        <w:r w:rsidR="00BA3CA5" w:rsidRPr="009F7421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General Intelligence Quotient IQ Certification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>, Brain Metrics Initiative IQ Research</w:t>
      </w:r>
    </w:p>
    <w:p w14:paraId="122737BB" w14:textId="108B26FB" w:rsidR="00BA3CA5" w:rsidRPr="00BA3CA5" w:rsidRDefault="0089700A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21" w:history="1">
        <w:r w:rsidR="00A0185B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DASSM™ Disciplined Agile Senior Scrum Master Certification Course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>, Project Management Institute (PMI)</w:t>
      </w:r>
    </w:p>
    <w:p w14:paraId="0591B23E" w14:textId="77777777" w:rsidR="00BA3CA5" w:rsidRPr="00BA3CA5" w:rsidRDefault="00BA3CA5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TSA</w:t>
      </w:r>
      <w:r w:rsidRPr="00393979">
        <w:rPr>
          <w:rFonts w:ascii="Times New Roman" w:hAnsi="Times New Roman" w:cs="Times New Roman"/>
          <w:b/>
          <w:sz w:val="22"/>
          <w:szCs w:val="22"/>
          <w:vertAlign w:val="superscript"/>
        </w:rPr>
        <w:t>®</w:t>
      </w:r>
      <w:r w:rsidRPr="00D53944">
        <w:rPr>
          <w:rFonts w:ascii="Times New Roman" w:hAnsi="Times New Roman" w:cs="Times New Roman"/>
          <w:b/>
          <w:sz w:val="22"/>
          <w:szCs w:val="22"/>
        </w:rPr>
        <w:t xml:space="preserve"> TWIC</w:t>
      </w:r>
      <w:r w:rsidRPr="00393979">
        <w:rPr>
          <w:rFonts w:ascii="Times New Roman" w:hAnsi="Times New Roman" w:cs="Times New Roman"/>
          <w:b/>
          <w:sz w:val="22"/>
          <w:szCs w:val="22"/>
          <w:vertAlign w:val="superscript"/>
        </w:rPr>
        <w:t>®</w:t>
      </w:r>
      <w:r w:rsidRPr="00D53944">
        <w:rPr>
          <w:rFonts w:ascii="Times New Roman" w:hAnsi="Times New Roman" w:cs="Times New Roman"/>
          <w:b/>
          <w:sz w:val="22"/>
          <w:szCs w:val="22"/>
        </w:rPr>
        <w:t xml:space="preserve"> Homeland Security Clearance</w:t>
      </w:r>
      <w:r w:rsidRPr="00BA3CA5">
        <w:rPr>
          <w:rFonts w:ascii="Times New Roman" w:hAnsi="Times New Roman" w:cs="Times New Roman"/>
          <w:sz w:val="22"/>
          <w:szCs w:val="22"/>
        </w:rPr>
        <w:t xml:space="preserve">, TSA-Controlled Airports &amp; High-Security Maritime </w:t>
      </w:r>
    </w:p>
    <w:p w14:paraId="416F9591" w14:textId="2863D083" w:rsidR="00BA3CA5" w:rsidRPr="00BA3CA5" w:rsidRDefault="00BA3CA5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HTML CSS Web Design Certification</w:t>
      </w:r>
      <w:r w:rsidRPr="00BA3CA5">
        <w:rPr>
          <w:rFonts w:ascii="Times New Roman" w:hAnsi="Times New Roman" w:cs="Times New Roman"/>
          <w:sz w:val="22"/>
          <w:szCs w:val="22"/>
        </w:rPr>
        <w:t xml:space="preserve">, City University of New York </w:t>
      </w:r>
      <w:r w:rsidR="00393979">
        <w:rPr>
          <w:rFonts w:ascii="Times New Roman" w:hAnsi="Times New Roman" w:cs="Times New Roman"/>
          <w:sz w:val="22"/>
          <w:szCs w:val="22"/>
        </w:rPr>
        <w:t xml:space="preserve">(CUNY) </w:t>
      </w:r>
      <w:r w:rsidRPr="00BA3CA5">
        <w:rPr>
          <w:rFonts w:ascii="Times New Roman" w:hAnsi="Times New Roman" w:cs="Times New Roman"/>
          <w:sz w:val="22"/>
          <w:szCs w:val="22"/>
        </w:rPr>
        <w:t>Graduate Center</w:t>
      </w:r>
      <w:r w:rsidR="00393979">
        <w:rPr>
          <w:rFonts w:ascii="Times New Roman" w:hAnsi="Times New Roman" w:cs="Times New Roman"/>
          <w:sz w:val="22"/>
          <w:szCs w:val="22"/>
        </w:rPr>
        <w:t>,</w:t>
      </w:r>
      <w:r w:rsidRPr="00BA3CA5">
        <w:rPr>
          <w:rFonts w:ascii="Times New Roman" w:hAnsi="Times New Roman" w:cs="Times New Roman"/>
          <w:sz w:val="22"/>
          <w:szCs w:val="22"/>
        </w:rPr>
        <w:t xml:space="preserve"> NY</w:t>
      </w:r>
    </w:p>
    <w:p w14:paraId="7621C3C3" w14:textId="424BF784" w:rsidR="00BA3CA5" w:rsidRDefault="00BA3CA5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Certified Google Analytics Individual Qualification</w:t>
      </w:r>
      <w:r w:rsidRPr="00BA3CA5">
        <w:rPr>
          <w:rFonts w:ascii="Times New Roman" w:hAnsi="Times New Roman" w:cs="Times New Roman"/>
          <w:sz w:val="22"/>
          <w:szCs w:val="22"/>
        </w:rPr>
        <w:t>, Google</w:t>
      </w:r>
    </w:p>
    <w:p w14:paraId="29C771E7" w14:textId="5352CF61" w:rsidR="00BA3CA5" w:rsidRPr="009E4EF0" w:rsidRDefault="00BA3CA5" w:rsidP="00845FE2">
      <w:pPr>
        <w:pBdr>
          <w:bottom w:val="single" w:sz="6" w:space="1" w:color="auto"/>
        </w:pBdr>
        <w:spacing w:before="2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9E4EF0">
        <w:rPr>
          <w:rFonts w:ascii="Times New Roman" w:hAnsi="Times New Roman" w:cs="Times New Roman"/>
          <w:b/>
          <w:sz w:val="22"/>
          <w:szCs w:val="22"/>
        </w:rPr>
        <w:t>ACHIEVEMENTS</w:t>
      </w:r>
    </w:p>
    <w:p w14:paraId="42E59406" w14:textId="77777777" w:rsidR="00BA3CA5" w:rsidRPr="00D53944" w:rsidRDefault="00BA3CA5" w:rsidP="00D53944">
      <w:pPr>
        <w:spacing w:before="60"/>
        <w:ind w:left="-720" w:right="-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B2B Ecommerce Sales Growth: Triton International</w:t>
      </w:r>
    </w:p>
    <w:p w14:paraId="7C6C7614" w14:textId="77777777" w:rsidR="00BA3CA5" w:rsidRPr="00BA3CA5" w:rsidRDefault="00BA3CA5" w:rsidP="00D53944">
      <w:pPr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BA3CA5">
        <w:rPr>
          <w:rFonts w:ascii="Times New Roman" w:hAnsi="Times New Roman" w:cs="Times New Roman"/>
          <w:sz w:val="22"/>
          <w:szCs w:val="22"/>
        </w:rPr>
        <w:t xml:space="preserve">Via geo-targeted omnichannel campaigns, I increased Triton's online sales by 22.7% within 3 months of redesigning new website, ultimately assisting in moving the </w:t>
      </w:r>
      <w:r w:rsidRPr="008214FE">
        <w:rPr>
          <w:rFonts w:ascii="Times New Roman" w:hAnsi="Times New Roman" w:cs="Times New Roman"/>
          <w:i/>
          <w:sz w:val="22"/>
          <w:szCs w:val="22"/>
        </w:rPr>
        <w:t>TRTN</w:t>
      </w:r>
      <w:r w:rsidRPr="00BA3CA5">
        <w:rPr>
          <w:rFonts w:ascii="Times New Roman" w:hAnsi="Times New Roman" w:cs="Times New Roman"/>
          <w:sz w:val="22"/>
          <w:szCs w:val="22"/>
        </w:rPr>
        <w:t xml:space="preserve"> stock price from $31 to $60 per share [prior to stock split].</w:t>
      </w:r>
    </w:p>
    <w:p w14:paraId="67FADD8A" w14:textId="73882BD9" w:rsidR="00BA3CA5" w:rsidRPr="00D53944" w:rsidRDefault="00BA3CA5" w:rsidP="00D53944">
      <w:pPr>
        <w:spacing w:before="60"/>
        <w:ind w:left="-720" w:right="-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SaaS Marketing Strategy: IBM</w:t>
      </w:r>
      <w:r w:rsidR="008214FE">
        <w:rPr>
          <w:rFonts w:ascii="Times New Roman" w:hAnsi="Times New Roman" w:cs="Times New Roman"/>
          <w:b/>
          <w:sz w:val="22"/>
          <w:szCs w:val="22"/>
        </w:rPr>
        <w:t xml:space="preserve"> Watsonx Cloud  </w:t>
      </w:r>
    </w:p>
    <w:p w14:paraId="1E11F623" w14:textId="77777777" w:rsidR="00BA3CA5" w:rsidRPr="00BA3CA5" w:rsidRDefault="00BA3CA5" w:rsidP="00D53944">
      <w:pPr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BA3CA5">
        <w:rPr>
          <w:rFonts w:ascii="Times New Roman" w:hAnsi="Times New Roman" w:cs="Times New Roman"/>
          <w:sz w:val="22"/>
          <w:szCs w:val="22"/>
        </w:rPr>
        <w:t>Generated $4 billion in global sales revenue in eight months for IBM cloud-based SaaS, via dynamic CRM marketing.</w:t>
      </w:r>
    </w:p>
    <w:p w14:paraId="321C71FC" w14:textId="77777777" w:rsidR="00BA3CA5" w:rsidRPr="00D53944" w:rsidRDefault="00BA3CA5" w:rsidP="00D53944">
      <w:pPr>
        <w:spacing w:before="60"/>
        <w:ind w:left="-720" w:right="-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Mobile App DevOps: Pho3nix New Media</w:t>
      </w:r>
    </w:p>
    <w:p w14:paraId="3840B633" w14:textId="107A639B" w:rsidR="00BA3CA5" w:rsidRDefault="00BA3CA5" w:rsidP="00D53944">
      <w:pPr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BA3CA5">
        <w:rPr>
          <w:rFonts w:ascii="Times New Roman" w:hAnsi="Times New Roman" w:cs="Times New Roman"/>
          <w:sz w:val="22"/>
          <w:szCs w:val="22"/>
        </w:rPr>
        <w:t>Launched Sigma mobile gaming app, peaking at #14 on the USA iTunes Apps Chart (#9 in Canada, respectively), achieved via online digital marketing strategy, promotional influencer game testing, and email campaigns.</w:t>
      </w:r>
    </w:p>
    <w:p w14:paraId="19F5A9A0" w14:textId="568317F9" w:rsidR="00BA3CA5" w:rsidRPr="009E4EF0" w:rsidRDefault="00BA3CA5" w:rsidP="00845FE2">
      <w:pPr>
        <w:pBdr>
          <w:bottom w:val="single" w:sz="6" w:space="1" w:color="auto"/>
        </w:pBdr>
        <w:spacing w:before="2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9E4EF0">
        <w:rPr>
          <w:rFonts w:ascii="Times New Roman" w:hAnsi="Times New Roman" w:cs="Times New Roman"/>
          <w:b/>
          <w:sz w:val="22"/>
          <w:szCs w:val="22"/>
        </w:rPr>
        <w:t xml:space="preserve">SKILLS | </w:t>
      </w:r>
      <w:hyperlink r:id="rId22" w:history="1">
        <w:r w:rsidRPr="00393979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PORTFOLIO</w:t>
        </w:r>
      </w:hyperlink>
    </w:p>
    <w:p w14:paraId="0C3623C4" w14:textId="5AC558B7" w:rsidR="00BA3CA5" w:rsidRPr="00BA3CA5" w:rsidRDefault="00BA3CA5" w:rsidP="007B1BA4">
      <w:pPr>
        <w:spacing w:before="60" w:after="32"/>
        <w:ind w:left="1440" w:right="-720" w:hanging="216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Project Management</w:t>
      </w:r>
      <w:r w:rsidRPr="00BA3CA5">
        <w:rPr>
          <w:rFonts w:ascii="Times New Roman" w:hAnsi="Times New Roman" w:cs="Times New Roman"/>
          <w:sz w:val="22"/>
          <w:szCs w:val="22"/>
        </w:rPr>
        <w:tab/>
        <w:t>Problem Solving, Team Collaboration</w:t>
      </w:r>
      <w:r w:rsidR="006807C3">
        <w:rPr>
          <w:rFonts w:ascii="Times New Roman" w:hAnsi="Times New Roman" w:cs="Times New Roman"/>
          <w:sz w:val="22"/>
          <w:szCs w:val="22"/>
        </w:rPr>
        <w:t xml:space="preserve">, </w:t>
      </w:r>
      <w:r w:rsidR="006807C3" w:rsidRPr="00BA3CA5">
        <w:rPr>
          <w:rFonts w:ascii="Times New Roman" w:hAnsi="Times New Roman" w:cs="Times New Roman"/>
          <w:sz w:val="22"/>
          <w:szCs w:val="22"/>
        </w:rPr>
        <w:t xml:space="preserve">Cross-Functional </w:t>
      </w:r>
      <w:r w:rsidR="006807C3">
        <w:rPr>
          <w:rFonts w:ascii="Times New Roman" w:hAnsi="Times New Roman" w:cs="Times New Roman"/>
          <w:sz w:val="22"/>
          <w:szCs w:val="22"/>
        </w:rPr>
        <w:t xml:space="preserve">Agile </w:t>
      </w:r>
      <w:r w:rsidR="006807C3" w:rsidRPr="00BA3CA5">
        <w:rPr>
          <w:rFonts w:ascii="Times New Roman" w:hAnsi="Times New Roman" w:cs="Times New Roman"/>
          <w:sz w:val="22"/>
          <w:szCs w:val="22"/>
        </w:rPr>
        <w:t>Leadership</w:t>
      </w:r>
      <w:r w:rsidRPr="00BA3CA5">
        <w:rPr>
          <w:rFonts w:ascii="Times New Roman" w:hAnsi="Times New Roman" w:cs="Times New Roman"/>
          <w:sz w:val="22"/>
          <w:szCs w:val="22"/>
        </w:rPr>
        <w:t xml:space="preserve">, Strategic Thinking, Process Improvement, </w:t>
      </w:r>
      <w:r w:rsidR="00CE0933">
        <w:rPr>
          <w:rFonts w:ascii="Times New Roman" w:hAnsi="Times New Roman" w:cs="Times New Roman"/>
          <w:sz w:val="22"/>
          <w:szCs w:val="22"/>
        </w:rPr>
        <w:t xml:space="preserve">Change Management, </w:t>
      </w:r>
      <w:r w:rsidR="005D7FE8">
        <w:rPr>
          <w:rFonts w:ascii="Times New Roman" w:hAnsi="Times New Roman" w:cs="Times New Roman"/>
          <w:sz w:val="22"/>
          <w:szCs w:val="22"/>
        </w:rPr>
        <w:t xml:space="preserve">Risk Management, </w:t>
      </w:r>
      <w:r w:rsidR="00CE0933">
        <w:rPr>
          <w:rFonts w:ascii="Times New Roman" w:hAnsi="Times New Roman" w:cs="Times New Roman"/>
          <w:sz w:val="22"/>
          <w:szCs w:val="22"/>
        </w:rPr>
        <w:t xml:space="preserve">Lean, </w:t>
      </w:r>
      <w:r w:rsidR="005D7FE8">
        <w:rPr>
          <w:rFonts w:ascii="Times New Roman" w:hAnsi="Times New Roman" w:cs="Times New Roman"/>
          <w:sz w:val="22"/>
          <w:szCs w:val="22"/>
        </w:rPr>
        <w:t>Waterfall/Hybrid</w:t>
      </w:r>
      <w:r w:rsidR="006807C3">
        <w:rPr>
          <w:rFonts w:ascii="Times New Roman" w:hAnsi="Times New Roman" w:cs="Times New Roman"/>
          <w:sz w:val="22"/>
          <w:szCs w:val="22"/>
        </w:rPr>
        <w:t xml:space="preserve"> Methods</w:t>
      </w:r>
    </w:p>
    <w:p w14:paraId="1406CA5B" w14:textId="3A0D8157" w:rsidR="00BA3CA5" w:rsidRPr="00BA3CA5" w:rsidRDefault="00BA3CA5" w:rsidP="007B1BA4">
      <w:pPr>
        <w:spacing w:before="24" w:after="32"/>
        <w:ind w:left="1440" w:right="-720" w:hanging="216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AI and Technology</w:t>
      </w:r>
      <w:r w:rsidRPr="00BA3CA5">
        <w:rPr>
          <w:rFonts w:ascii="Times New Roman" w:hAnsi="Times New Roman" w:cs="Times New Roman"/>
          <w:sz w:val="22"/>
          <w:szCs w:val="22"/>
        </w:rPr>
        <w:tab/>
        <w:t>Agentic &amp; Gen AI, Large Language Models LLM, Natural Language Processing NLP, Chat GPT, Claude</w:t>
      </w:r>
      <w:r w:rsidR="00F375BD">
        <w:rPr>
          <w:rFonts w:ascii="Times New Roman" w:hAnsi="Times New Roman" w:cs="Times New Roman"/>
          <w:sz w:val="22"/>
          <w:szCs w:val="22"/>
        </w:rPr>
        <w:t>, Midjourney, Grok, Gemini, Fetch, ElevenLabs, Kubeflow, LangChain, AWS SageMaker</w:t>
      </w:r>
    </w:p>
    <w:p w14:paraId="638DC8B8" w14:textId="77777777" w:rsidR="00BA3CA5" w:rsidRPr="00BA3CA5" w:rsidRDefault="00BA3CA5" w:rsidP="007B1BA4">
      <w:pPr>
        <w:spacing w:before="24" w:after="32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Collaboration Tools</w:t>
      </w:r>
      <w:r w:rsidRPr="00BA3CA5">
        <w:rPr>
          <w:rFonts w:ascii="Times New Roman" w:hAnsi="Times New Roman" w:cs="Times New Roman"/>
          <w:sz w:val="22"/>
          <w:szCs w:val="22"/>
        </w:rPr>
        <w:tab/>
        <w:t>Jira, DevOps, Salesforce, Slack, Smartsheet, GitHub, HubSpot, Kanban, CRM Software, Analytics</w:t>
      </w:r>
    </w:p>
    <w:p w14:paraId="515A1582" w14:textId="54628F8A" w:rsidR="00BA3CA5" w:rsidRPr="00BA3CA5" w:rsidRDefault="00BA3CA5" w:rsidP="007B1BA4">
      <w:pPr>
        <w:spacing w:before="24" w:after="32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Ecommerce and Sales</w:t>
      </w:r>
      <w:r w:rsidRPr="00BA3CA5">
        <w:rPr>
          <w:rFonts w:ascii="Times New Roman" w:hAnsi="Times New Roman" w:cs="Times New Roman"/>
          <w:sz w:val="22"/>
          <w:szCs w:val="22"/>
        </w:rPr>
        <w:tab/>
        <w:t>Ecommerce Sales, SaaS, Brand Activations, WordPress, Drupal CMS, Shopify</w:t>
      </w:r>
      <w:r w:rsidR="00474833">
        <w:rPr>
          <w:rFonts w:ascii="Times New Roman" w:hAnsi="Times New Roman" w:cs="Times New Roman"/>
          <w:sz w:val="22"/>
          <w:szCs w:val="22"/>
        </w:rPr>
        <w:t>, Magento</w:t>
      </w:r>
    </w:p>
    <w:p w14:paraId="07F7EDD4" w14:textId="7FC9C7C6" w:rsidR="00BA3CA5" w:rsidRPr="00BA3CA5" w:rsidRDefault="00BA3CA5" w:rsidP="007B1BA4">
      <w:pPr>
        <w:spacing w:before="24" w:after="32"/>
        <w:ind w:left="1440" w:right="-720" w:hanging="216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Digital Marketing</w:t>
      </w:r>
      <w:r w:rsidRPr="00BA3CA5">
        <w:rPr>
          <w:rFonts w:ascii="Times New Roman" w:hAnsi="Times New Roman" w:cs="Times New Roman"/>
          <w:sz w:val="22"/>
          <w:szCs w:val="22"/>
        </w:rPr>
        <w:tab/>
        <w:t>Digital Marketing, Omnichannel Strategic Brand Planning, Product Marketing, SEO/</w:t>
      </w:r>
      <w:r w:rsidR="00326D4E">
        <w:rPr>
          <w:rFonts w:ascii="Times New Roman" w:hAnsi="Times New Roman" w:cs="Times New Roman"/>
          <w:sz w:val="22"/>
          <w:szCs w:val="22"/>
        </w:rPr>
        <w:t>GEO</w:t>
      </w:r>
      <w:r w:rsidRPr="00BA3CA5">
        <w:rPr>
          <w:rFonts w:ascii="Times New Roman" w:hAnsi="Times New Roman" w:cs="Times New Roman"/>
          <w:sz w:val="22"/>
          <w:szCs w:val="22"/>
        </w:rPr>
        <w:t xml:space="preserve">, </w:t>
      </w:r>
      <w:r w:rsidR="00DB4D35" w:rsidRPr="00DB4D35">
        <w:rPr>
          <w:rFonts w:ascii="Times New Roman" w:hAnsi="Times New Roman" w:cs="Times New Roman"/>
          <w:sz w:val="22"/>
          <w:szCs w:val="22"/>
        </w:rPr>
        <w:t>GA4, Search Console</w:t>
      </w:r>
      <w:r w:rsidR="00DB4D35">
        <w:rPr>
          <w:rFonts w:ascii="Times New Roman" w:hAnsi="Times New Roman" w:cs="Times New Roman"/>
          <w:sz w:val="22"/>
          <w:szCs w:val="22"/>
        </w:rPr>
        <w:t xml:space="preserve">, </w:t>
      </w:r>
      <w:r w:rsidRPr="00BA3CA5">
        <w:rPr>
          <w:rFonts w:ascii="Times New Roman" w:hAnsi="Times New Roman" w:cs="Times New Roman"/>
          <w:sz w:val="22"/>
          <w:szCs w:val="22"/>
        </w:rPr>
        <w:t>Social Media Strategy, B2</w:t>
      </w:r>
      <w:r w:rsidR="00E42FFE">
        <w:rPr>
          <w:rFonts w:ascii="Times New Roman" w:hAnsi="Times New Roman" w:cs="Times New Roman"/>
          <w:sz w:val="22"/>
          <w:szCs w:val="22"/>
        </w:rPr>
        <w:t>B</w:t>
      </w:r>
      <w:r w:rsidR="00474833">
        <w:rPr>
          <w:rFonts w:ascii="Times New Roman" w:hAnsi="Times New Roman" w:cs="Times New Roman"/>
          <w:sz w:val="22"/>
          <w:szCs w:val="22"/>
        </w:rPr>
        <w:t xml:space="preserve"> and </w:t>
      </w:r>
      <w:r w:rsidRPr="00BA3CA5">
        <w:rPr>
          <w:rFonts w:ascii="Times New Roman" w:hAnsi="Times New Roman" w:cs="Times New Roman"/>
          <w:sz w:val="22"/>
          <w:szCs w:val="22"/>
        </w:rPr>
        <w:t>B2</w:t>
      </w:r>
      <w:r w:rsidR="00E42FFE">
        <w:rPr>
          <w:rFonts w:ascii="Times New Roman" w:hAnsi="Times New Roman" w:cs="Times New Roman"/>
          <w:sz w:val="22"/>
          <w:szCs w:val="22"/>
        </w:rPr>
        <w:t>C</w:t>
      </w:r>
      <w:r w:rsidRPr="00BA3CA5">
        <w:rPr>
          <w:rFonts w:ascii="Times New Roman" w:hAnsi="Times New Roman" w:cs="Times New Roman"/>
          <w:sz w:val="22"/>
          <w:szCs w:val="22"/>
        </w:rPr>
        <w:t xml:space="preserve"> </w:t>
      </w:r>
      <w:r w:rsidR="00E42FFE" w:rsidRPr="00BA3CA5">
        <w:rPr>
          <w:rFonts w:ascii="Times New Roman" w:hAnsi="Times New Roman" w:cs="Times New Roman"/>
          <w:sz w:val="22"/>
          <w:szCs w:val="22"/>
        </w:rPr>
        <w:t>Go-to-</w:t>
      </w:r>
      <w:r w:rsidRPr="00BA3CA5">
        <w:rPr>
          <w:rFonts w:ascii="Times New Roman" w:hAnsi="Times New Roman" w:cs="Times New Roman"/>
          <w:sz w:val="22"/>
          <w:szCs w:val="22"/>
        </w:rPr>
        <w:t>Marketing Strategy, Product Growth Marketing</w:t>
      </w:r>
      <w:r w:rsidR="001B223B">
        <w:rPr>
          <w:rFonts w:ascii="Times New Roman" w:hAnsi="Times New Roman" w:cs="Times New Roman"/>
          <w:sz w:val="22"/>
          <w:szCs w:val="22"/>
        </w:rPr>
        <w:t>, Email Newsletters,</w:t>
      </w:r>
      <w:r w:rsidR="006807C3">
        <w:rPr>
          <w:rFonts w:ascii="Times New Roman" w:hAnsi="Times New Roman" w:cs="Times New Roman"/>
          <w:sz w:val="22"/>
          <w:szCs w:val="22"/>
        </w:rPr>
        <w:t xml:space="preserve"> SMS Marketing</w:t>
      </w:r>
    </w:p>
    <w:p w14:paraId="3440186C" w14:textId="74A7C232" w:rsidR="00BA3CA5" w:rsidRDefault="00BA3CA5" w:rsidP="007B1BA4">
      <w:pPr>
        <w:spacing w:before="24" w:after="32"/>
        <w:ind w:left="1440" w:right="-720" w:hanging="216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Product Management</w:t>
      </w:r>
      <w:r w:rsidRPr="00BA3CA5">
        <w:rPr>
          <w:rFonts w:ascii="Times New Roman" w:hAnsi="Times New Roman" w:cs="Times New Roman"/>
          <w:sz w:val="22"/>
          <w:szCs w:val="22"/>
        </w:rPr>
        <w:tab/>
        <w:t>Product Strategy, Customer-Centric Innovation, Go-to-Market (GTM) Execution, P&amp;L Management, Stakeholder Communication, Agile Product Development, Lifecycle Ownership</w:t>
      </w:r>
    </w:p>
    <w:p w14:paraId="308E7722" w14:textId="14E77AAA" w:rsidR="004C1473" w:rsidRPr="005F7589" w:rsidRDefault="004C1473" w:rsidP="007B1BA4">
      <w:pPr>
        <w:spacing w:before="24" w:after="32"/>
        <w:ind w:left="1440" w:right="-720" w:hanging="2160"/>
        <w:jc w:val="both"/>
        <w:rPr>
          <w:rFonts w:ascii="Times New Roman" w:hAnsi="Times New Roman" w:cs="Times New Roman"/>
          <w:sz w:val="22"/>
          <w:szCs w:val="22"/>
        </w:rPr>
      </w:pPr>
      <w:r w:rsidRPr="004C1473">
        <w:rPr>
          <w:rFonts w:ascii="Times New Roman" w:hAnsi="Times New Roman" w:cs="Times New Roman"/>
          <w:b/>
          <w:sz w:val="22"/>
          <w:szCs w:val="22"/>
        </w:rPr>
        <w:t>Customer Success Manage</w:t>
      </w:r>
      <w:r w:rsidR="006807C3">
        <w:rPr>
          <w:rFonts w:ascii="Times New Roman" w:hAnsi="Times New Roman" w:cs="Times New Roman"/>
          <w:b/>
          <w:sz w:val="22"/>
          <w:szCs w:val="22"/>
        </w:rPr>
        <w:t xml:space="preserve">ment </w:t>
      </w:r>
      <w:r w:rsidR="006807C3" w:rsidRPr="006807C3">
        <w:rPr>
          <w:rFonts w:ascii="Times New Roman" w:hAnsi="Times New Roman" w:cs="Times New Roman"/>
          <w:sz w:val="22"/>
          <w:szCs w:val="22"/>
        </w:rPr>
        <w:t>Voice of the Customer (VoC),</w:t>
      </w:r>
      <w:r w:rsidR="006807C3">
        <w:rPr>
          <w:rFonts w:ascii="Times New Roman" w:hAnsi="Times New Roman" w:cs="Times New Roman"/>
          <w:sz w:val="22"/>
          <w:szCs w:val="22"/>
        </w:rPr>
        <w:t xml:space="preserve"> </w:t>
      </w:r>
      <w:r w:rsidR="006807C3" w:rsidRPr="006807C3">
        <w:rPr>
          <w:rFonts w:ascii="Times New Roman" w:hAnsi="Times New Roman" w:cs="Times New Roman"/>
          <w:sz w:val="22"/>
          <w:szCs w:val="22"/>
        </w:rPr>
        <w:t>In-App User Behavior Analytics</w:t>
      </w:r>
      <w:r w:rsidR="003922B6">
        <w:rPr>
          <w:rFonts w:ascii="Times New Roman" w:hAnsi="Times New Roman" w:cs="Times New Roman"/>
          <w:sz w:val="22"/>
          <w:szCs w:val="22"/>
        </w:rPr>
        <w:t xml:space="preserve"> </w:t>
      </w:r>
      <w:r w:rsidR="003922B6" w:rsidRPr="006807C3">
        <w:rPr>
          <w:rFonts w:ascii="Times New Roman" w:hAnsi="Times New Roman" w:cs="Times New Roman"/>
          <w:sz w:val="22"/>
          <w:szCs w:val="22"/>
        </w:rPr>
        <w:t>&amp; KPI Optimization</w:t>
      </w:r>
      <w:r w:rsidR="006807C3" w:rsidRPr="006807C3">
        <w:rPr>
          <w:rFonts w:ascii="Times New Roman" w:hAnsi="Times New Roman" w:cs="Times New Roman"/>
          <w:sz w:val="22"/>
          <w:szCs w:val="22"/>
        </w:rPr>
        <w:t>, Customer Success Operations (CS Ops), Renewals &amp; Upsell Enablement, Conversational AI / NLP Chatbot Integration, Gamification &amp; Engagement Strategy,</w:t>
      </w:r>
      <w:r w:rsidR="003922B6">
        <w:rPr>
          <w:rFonts w:ascii="Times New Roman" w:hAnsi="Times New Roman" w:cs="Times New Roman"/>
          <w:sz w:val="22"/>
          <w:szCs w:val="22"/>
        </w:rPr>
        <w:t xml:space="preserve"> </w:t>
      </w:r>
      <w:r w:rsidR="006807C3" w:rsidRPr="006807C3">
        <w:rPr>
          <w:rFonts w:ascii="Times New Roman" w:hAnsi="Times New Roman" w:cs="Times New Roman"/>
          <w:sz w:val="22"/>
          <w:szCs w:val="22"/>
        </w:rPr>
        <w:t>User Retention &amp; Loyalty Programs</w:t>
      </w:r>
    </w:p>
    <w:sectPr w:rsidR="004C1473" w:rsidRPr="005F7589" w:rsidSect="00CE0933">
      <w:pgSz w:w="12240" w:h="15840"/>
      <w:pgMar w:top="549" w:right="1440" w:bottom="8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34193"/>
    <w:multiLevelType w:val="hybridMultilevel"/>
    <w:tmpl w:val="A43C2F6C"/>
    <w:lvl w:ilvl="0" w:tplc="E51CE1DE">
      <w:start w:val="1"/>
      <w:numFmt w:val="bullet"/>
      <w:lvlText w:val=""/>
      <w:lvlJc w:val="left"/>
      <w:pPr>
        <w:ind w:left="-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29947BD"/>
    <w:multiLevelType w:val="hybridMultilevel"/>
    <w:tmpl w:val="20FE30CC"/>
    <w:lvl w:ilvl="0" w:tplc="BFBE76FC">
      <w:start w:val="1"/>
      <w:numFmt w:val="bullet"/>
      <w:lvlText w:val=""/>
      <w:lvlJc w:val="left"/>
      <w:pPr>
        <w:ind w:left="-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6DF3B7A"/>
    <w:multiLevelType w:val="hybridMultilevel"/>
    <w:tmpl w:val="F2044928"/>
    <w:lvl w:ilvl="0" w:tplc="BFBE76FC">
      <w:start w:val="1"/>
      <w:numFmt w:val="bullet"/>
      <w:lvlText w:val=""/>
      <w:lvlJc w:val="left"/>
      <w:pPr>
        <w:ind w:left="-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94"/>
    <w:rsid w:val="000434A3"/>
    <w:rsid w:val="00047397"/>
    <w:rsid w:val="00071085"/>
    <w:rsid w:val="0007251C"/>
    <w:rsid w:val="00081265"/>
    <w:rsid w:val="000A37A8"/>
    <w:rsid w:val="000C2A4C"/>
    <w:rsid w:val="000D18D4"/>
    <w:rsid w:val="000F44D0"/>
    <w:rsid w:val="00141A2E"/>
    <w:rsid w:val="00170582"/>
    <w:rsid w:val="001B223B"/>
    <w:rsid w:val="00270EFC"/>
    <w:rsid w:val="002B3AFA"/>
    <w:rsid w:val="0030388C"/>
    <w:rsid w:val="003151DD"/>
    <w:rsid w:val="00322F76"/>
    <w:rsid w:val="003236E0"/>
    <w:rsid w:val="00326D4E"/>
    <w:rsid w:val="00344BCA"/>
    <w:rsid w:val="00357081"/>
    <w:rsid w:val="003755DD"/>
    <w:rsid w:val="00381C9F"/>
    <w:rsid w:val="00386260"/>
    <w:rsid w:val="00390E84"/>
    <w:rsid w:val="003922B6"/>
    <w:rsid w:val="00393979"/>
    <w:rsid w:val="003B57E9"/>
    <w:rsid w:val="003C1450"/>
    <w:rsid w:val="003C7B65"/>
    <w:rsid w:val="00416AA8"/>
    <w:rsid w:val="004208F1"/>
    <w:rsid w:val="00474833"/>
    <w:rsid w:val="00490602"/>
    <w:rsid w:val="004B7593"/>
    <w:rsid w:val="004C1473"/>
    <w:rsid w:val="0051265A"/>
    <w:rsid w:val="005423DC"/>
    <w:rsid w:val="005624E4"/>
    <w:rsid w:val="005A6194"/>
    <w:rsid w:val="005C08B7"/>
    <w:rsid w:val="005D20C6"/>
    <w:rsid w:val="005D7FE8"/>
    <w:rsid w:val="005E0656"/>
    <w:rsid w:val="005F7589"/>
    <w:rsid w:val="006138CD"/>
    <w:rsid w:val="00637B19"/>
    <w:rsid w:val="00656412"/>
    <w:rsid w:val="0065659D"/>
    <w:rsid w:val="006738F3"/>
    <w:rsid w:val="006807C3"/>
    <w:rsid w:val="00697929"/>
    <w:rsid w:val="006B14FC"/>
    <w:rsid w:val="006E7CFA"/>
    <w:rsid w:val="007A42E4"/>
    <w:rsid w:val="007B1BA4"/>
    <w:rsid w:val="007B5FE2"/>
    <w:rsid w:val="007C1F40"/>
    <w:rsid w:val="008214FE"/>
    <w:rsid w:val="00840AC1"/>
    <w:rsid w:val="00845FE2"/>
    <w:rsid w:val="008477F5"/>
    <w:rsid w:val="00861D95"/>
    <w:rsid w:val="00873BF7"/>
    <w:rsid w:val="00884FF6"/>
    <w:rsid w:val="008850FB"/>
    <w:rsid w:val="00893F22"/>
    <w:rsid w:val="0089700A"/>
    <w:rsid w:val="008E4A27"/>
    <w:rsid w:val="00923743"/>
    <w:rsid w:val="00952BB2"/>
    <w:rsid w:val="009A0AEE"/>
    <w:rsid w:val="009A1030"/>
    <w:rsid w:val="009E4EF0"/>
    <w:rsid w:val="009F7421"/>
    <w:rsid w:val="00A0185B"/>
    <w:rsid w:val="00A42D7F"/>
    <w:rsid w:val="00A445A7"/>
    <w:rsid w:val="00A8049C"/>
    <w:rsid w:val="00AD0A41"/>
    <w:rsid w:val="00AD2123"/>
    <w:rsid w:val="00B173AE"/>
    <w:rsid w:val="00B56E2B"/>
    <w:rsid w:val="00B735C1"/>
    <w:rsid w:val="00B81AEF"/>
    <w:rsid w:val="00B97608"/>
    <w:rsid w:val="00BA3CA5"/>
    <w:rsid w:val="00BB3691"/>
    <w:rsid w:val="00BE5EC5"/>
    <w:rsid w:val="00C17085"/>
    <w:rsid w:val="00CB365A"/>
    <w:rsid w:val="00CD5CD9"/>
    <w:rsid w:val="00CE0933"/>
    <w:rsid w:val="00CE417A"/>
    <w:rsid w:val="00CF622A"/>
    <w:rsid w:val="00D00191"/>
    <w:rsid w:val="00D53944"/>
    <w:rsid w:val="00D74750"/>
    <w:rsid w:val="00DA059E"/>
    <w:rsid w:val="00DA5FCE"/>
    <w:rsid w:val="00DB41C3"/>
    <w:rsid w:val="00DB4D35"/>
    <w:rsid w:val="00DF1700"/>
    <w:rsid w:val="00E42FFE"/>
    <w:rsid w:val="00EE510F"/>
    <w:rsid w:val="00F01DDC"/>
    <w:rsid w:val="00F375BD"/>
    <w:rsid w:val="00F5266C"/>
    <w:rsid w:val="00F81516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8027A"/>
  <w15:chartTrackingRefBased/>
  <w15:docId w15:val="{5F003211-9A61-CB47-A1ED-8BC7124F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6194"/>
    <w:pPr>
      <w:widowControl w:val="0"/>
      <w:autoSpaceDE w:val="0"/>
      <w:autoSpaceDN w:val="0"/>
      <w:spacing w:before="7"/>
      <w:ind w:left="457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A6194"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5A6194"/>
    <w:pPr>
      <w:widowControl w:val="0"/>
      <w:autoSpaceDE w:val="0"/>
      <w:autoSpaceDN w:val="0"/>
      <w:spacing w:before="61"/>
      <w:ind w:right="1556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character" w:customStyle="1" w:styleId="TitleChar">
    <w:name w:val="Title Char"/>
    <w:basedOn w:val="DefaultParagraphFont"/>
    <w:link w:val="Title"/>
    <w:uiPriority w:val="10"/>
    <w:rsid w:val="005A6194"/>
    <w:rPr>
      <w:rFonts w:ascii="Times New Roman" w:eastAsia="Times New Roman" w:hAnsi="Times New Roman" w:cs="Times New Roman"/>
      <w:b/>
      <w:bCs/>
      <w:sz w:val="43"/>
      <w:szCs w:val="43"/>
    </w:rPr>
  </w:style>
  <w:style w:type="paragraph" w:styleId="ListParagraph">
    <w:name w:val="List Paragraph"/>
    <w:basedOn w:val="Normal"/>
    <w:uiPriority w:val="34"/>
    <w:qFormat/>
    <w:rsid w:val="009A0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97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B5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power.org/" TargetMode="External"/><Relationship Id="rId13" Type="http://schemas.openxmlformats.org/officeDocument/2006/relationships/hyperlink" Target="https://www.dell.com/en-us" TargetMode="External"/><Relationship Id="rId18" Type="http://schemas.openxmlformats.org/officeDocument/2006/relationships/hyperlink" Target="https://www.credly.com/badges/31c4a969-436d-4755-aa33-7be896d987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nkedin.com/in/e-potter-pmp/details/education/1748926949117/single-media-viewer/?profileId=ACoAACcaahABRygPfEazgHftHk5CjsvZkQHDwuA" TargetMode="External"/><Relationship Id="rId7" Type="http://schemas.openxmlformats.org/officeDocument/2006/relationships/hyperlink" Target="https://pesocar.com/" TargetMode="External"/><Relationship Id="rId12" Type="http://schemas.openxmlformats.org/officeDocument/2006/relationships/hyperlink" Target="https://www.ibm.com/products/watsonx" TargetMode="External"/><Relationship Id="rId17" Type="http://schemas.openxmlformats.org/officeDocument/2006/relationships/hyperlink" Target="https://www.coursera.org/account/accomplishments/specialization/TK0HPQP66N5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edly.com/badges/905da63b-d0e5-4478-b00f-2abe945c04c1" TargetMode="External"/><Relationship Id="rId20" Type="http://schemas.openxmlformats.org/officeDocument/2006/relationships/hyperlink" Target="https://www.linkedin.com/in/e-potter-pmp/details/certifications/1746562760708/single-media-viewer/?profileId=ACoAACcaahABRygPfEazgHftHk5CjsvZkQHDw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e-potter-pmp" TargetMode="External"/><Relationship Id="rId11" Type="http://schemas.openxmlformats.org/officeDocument/2006/relationships/hyperlink" Target="https://solutions.lg.com/us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potteresq@gmail.com" TargetMode="External"/><Relationship Id="rId15" Type="http://schemas.openxmlformats.org/officeDocument/2006/relationships/hyperlink" Target="https://www.credly.com/badges/882bebc2-95ff-4c19-93a8-ad8ce9045938" TargetMode="External"/><Relationship Id="rId23" Type="http://schemas.openxmlformats.org/officeDocument/2006/relationships/fontTable" Target="fontTable.xml"/><Relationship Id="rId10" Type="http://schemas.openxmlformats.org/officeDocument/2006/relationships/hyperlink" Target="Triton%20International" TargetMode="External"/><Relationship Id="rId19" Type="http://schemas.openxmlformats.org/officeDocument/2006/relationships/hyperlink" Target="https://www.credly.com/badges/3c7a4306-68b3-4cfb-9e7e-22ac624f2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" TargetMode="External"/><Relationship Id="rId14" Type="http://schemas.openxmlformats.org/officeDocument/2006/relationships/hyperlink" Target="https://www.citi.com/" TargetMode="External"/><Relationship Id="rId22" Type="http://schemas.openxmlformats.org/officeDocument/2006/relationships/hyperlink" Target="https://www.potteresq.com/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68</cp:revision>
  <dcterms:created xsi:type="dcterms:W3CDTF">2025-08-01T07:14:00Z</dcterms:created>
  <dcterms:modified xsi:type="dcterms:W3CDTF">2025-08-07T09:19:00Z</dcterms:modified>
</cp:coreProperties>
</file>